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52536" w14:textId="4AA5BEA4" w:rsidR="004B7173" w:rsidRPr="00424BB4" w:rsidRDefault="00802F4F" w:rsidP="00526F53">
      <w:pPr>
        <w:pStyle w:val="10"/>
        <w:rPr>
          <w:rFonts w:ascii="LXGW WenKai" w:hAnsi="LXGW WenKai" w:cs="BiauKai"/>
          <w:b/>
          <w:bCs/>
          <w:sz w:val="32"/>
          <w:szCs w:val="44"/>
        </w:rPr>
      </w:pPr>
      <w:bookmarkStart w:id="0" w:name="_Toc90825223"/>
      <w:bookmarkStart w:id="1" w:name="OLE_LINK55"/>
      <w:bookmarkStart w:id="2" w:name="OLE_LINK56"/>
      <w:r>
        <w:rPr>
          <w:rFonts w:ascii="LXGW WenKai" w:hAnsi="LXGW WenKai" w:hint="eastAsia"/>
          <w:b/>
          <w:bCs/>
          <w:sz w:val="44"/>
          <w:szCs w:val="44"/>
        </w:rPr>
        <w:t>第</w:t>
      </w:r>
      <w:r w:rsidR="00547189">
        <w:rPr>
          <w:rFonts w:ascii="LXGW WenKai" w:hAnsi="LXGW WenKai" w:hint="eastAsia"/>
          <w:b/>
          <w:bCs/>
          <w:sz w:val="44"/>
          <w:szCs w:val="44"/>
        </w:rPr>
        <w:t>二</w:t>
      </w:r>
      <w:r w:rsidR="004B7173" w:rsidRPr="00424BB4">
        <w:rPr>
          <w:rFonts w:ascii="LXGW WenKai" w:hAnsi="LXGW WenKai" w:hint="eastAsia"/>
          <w:b/>
          <w:bCs/>
          <w:sz w:val="44"/>
          <w:szCs w:val="44"/>
        </w:rPr>
        <w:t>章</w:t>
      </w:r>
      <w:r w:rsidR="004B7173" w:rsidRPr="00424BB4">
        <w:rPr>
          <w:rFonts w:ascii="LXGW WenKai" w:hAnsi="LXGW WenKai"/>
          <w:b/>
          <w:bCs/>
          <w:sz w:val="32"/>
          <w:szCs w:val="32"/>
        </w:rPr>
        <w:t xml:space="preserve"> </w:t>
      </w:r>
      <w:bookmarkStart w:id="3" w:name="_heading=h.30j0zll" w:colFirst="0" w:colLast="0"/>
      <w:bookmarkEnd w:id="0"/>
      <w:bookmarkEnd w:id="3"/>
      <w:r w:rsidR="00547189" w:rsidRPr="00547189">
        <w:rPr>
          <w:rFonts w:ascii="LXGW WenKai" w:hAnsi="LXGW WenKai" w:hint="eastAsia"/>
          <w:b/>
          <w:bCs/>
          <w:sz w:val="44"/>
          <w:szCs w:val="44"/>
        </w:rPr>
        <w:t>決策推薦與</w:t>
      </w:r>
      <w:r w:rsidR="00547189" w:rsidRPr="00547189">
        <w:rPr>
          <w:rFonts w:ascii="LXGW WenKai" w:hAnsi="LXGW WenKai"/>
          <w:b/>
          <w:bCs/>
          <w:sz w:val="44"/>
          <w:szCs w:val="44"/>
        </w:rPr>
        <w:t>HD思維</w:t>
      </w:r>
      <w:bookmarkEnd w:id="1"/>
      <w:bookmarkEnd w:id="2"/>
    </w:p>
    <w:p w14:paraId="64D14594" w14:textId="77777777" w:rsidR="002A7E9E" w:rsidRPr="002A7E9E" w:rsidRDefault="002A7E9E" w:rsidP="002A7E9E">
      <w:pPr>
        <w:snapToGrid w:val="0"/>
        <w:ind w:firstLine="480"/>
        <w:rPr>
          <w:rFonts w:cs="BiauKai"/>
        </w:rPr>
      </w:pPr>
      <w:bookmarkStart w:id="4" w:name="_heading=h.1fob9te" w:colFirst="0" w:colLast="0"/>
      <w:bookmarkEnd w:id="4"/>
      <w:r w:rsidRPr="002A7E9E">
        <w:rPr>
          <w:rFonts w:cs="BiauKai" w:hint="eastAsia"/>
        </w:rPr>
        <w:t>網路社群在近年的發展中，已成為全球超過</w:t>
      </w:r>
      <w:r w:rsidRPr="002A7E9E">
        <w:rPr>
          <w:rFonts w:cs="BiauKai"/>
        </w:rPr>
        <w:t>45億人使用的平台，而社群媒體的用戶數量也突破了38億大關，相較於去年同期，增長了9％以上，其中新用戶約有3.21億人。社群網路的發展可以追溯到1993年，當時Howard Rheingold在《The Virtual Community》一書中將網路社群視為人們透過螢幕上的文字交換有趣的話題與各式活動的場所。目前全球網友在社群網路和即時通訊應用上每天平均花費2小時24分鐘，人們利用網路社群進行創作與交流、建立或深或淺的關係網。由此可見，網路社群的發展已經蓬勃而穩定，逐</w:t>
      </w:r>
      <w:r w:rsidRPr="002A7E9E">
        <w:rPr>
          <w:rFonts w:cs="BiauKai" w:hint="eastAsia"/>
        </w:rPr>
        <w:t>漸引起學術界的關注與研究。</w:t>
      </w:r>
    </w:p>
    <w:p w14:paraId="4DAEDDE7" w14:textId="192CE3F1" w:rsidR="002A7E9E" w:rsidRPr="002A7E9E" w:rsidRDefault="002A7E9E" w:rsidP="002A7E9E">
      <w:pPr>
        <w:snapToGrid w:val="0"/>
        <w:ind w:firstLine="480"/>
        <w:rPr>
          <w:rFonts w:cs="BiauKai"/>
        </w:rPr>
      </w:pPr>
      <w:r w:rsidRPr="002A7E9E">
        <w:rPr>
          <w:rFonts w:cs="BiauKai" w:hint="eastAsia"/>
        </w:rPr>
        <w:t>近年來，社群網路的發展與習慣領域的研究息息相關。習慣領域是由美國學者游伯龍教授於</w:t>
      </w:r>
      <w:r w:rsidRPr="002A7E9E">
        <w:rPr>
          <w:rFonts w:cs="BiauKai"/>
        </w:rPr>
        <w:t>1981年提出的概念，結合了心理學、系統學、作業研究和一般常識等</w:t>
      </w:r>
      <w:proofErr w:type="gramStart"/>
      <w:r w:rsidRPr="002A7E9E">
        <w:rPr>
          <w:rFonts w:cs="BiauKai"/>
        </w:rPr>
        <w:t>不</w:t>
      </w:r>
      <w:proofErr w:type="gramEnd"/>
      <w:r w:rsidRPr="002A7E9E">
        <w:rPr>
          <w:rFonts w:cs="BiauKai"/>
        </w:rPr>
        <w:t>同學域，旨在探討人類自古以來的行為模式和決策方式。隨著時間的推移，習慣領域概念逐漸成</w:t>
      </w:r>
      <w:r>
        <w:rPr>
          <w:rFonts w:cs="BiauKai"/>
        </w:rPr>
        <w:t>為一種便利工具和智慧，而不再是一種死板的觀念或制式的方法。</w:t>
      </w:r>
    </w:p>
    <w:p w14:paraId="1CF2CD56" w14:textId="4DF9D171" w:rsidR="001508EA" w:rsidRDefault="00D57626" w:rsidP="00DB67E7">
      <w:pPr>
        <w:snapToGrid w:val="0"/>
        <w:rPr>
          <w:rFonts w:cs="BiauKai"/>
        </w:rPr>
      </w:pPr>
      <w:r>
        <w:rPr>
          <w:rFonts w:cs="BiauKai" w:hint="eastAsia"/>
        </w:rPr>
        <w:tab/>
        <w:t>我們將習慣領域(HD)思維來探討決策推薦的架構與應用，同</w:t>
      </w:r>
      <w:r w:rsidR="00DB67E7">
        <w:rPr>
          <w:rFonts w:cs="BiauKai" w:hint="eastAsia"/>
        </w:rPr>
        <w:t>時運用HD擴展思維來結合社群計算理論之概念與社群網路</w:t>
      </w:r>
      <w:r w:rsidR="00DB67E7" w:rsidRPr="00DB67E7">
        <w:rPr>
          <w:rFonts w:cs="BiauKai" w:hint="eastAsia"/>
        </w:rPr>
        <w:t>分析用戶在社群網路中的位置和角色，包括用戶的信任關係、影響力、群體歸屬等</w:t>
      </w:r>
      <w:r w:rsidR="00DB67E7">
        <w:rPr>
          <w:rFonts w:cs="BiauKai" w:hint="eastAsia"/>
        </w:rPr>
        <w:t>進行社群推薦系統設計</w:t>
      </w:r>
      <w:r w:rsidR="00DB67E7" w:rsidRPr="00DB67E7">
        <w:rPr>
          <w:rFonts w:cs="BiauKai" w:hint="eastAsia"/>
        </w:rPr>
        <w:t>。社群推薦系統是一種利用用戶在社群網路上的行為和互動來提供個性化推薦的技術。這種推薦系統通常會分析用戶的興趣、喜好、互動、信任關係等多方面信息，以生成更精確、更具個性化的推薦內容。在實際應用中，這種推薦系統可以幫助企業和開發者提高用戶滿意度、提升用戶黏性和活躍度。</w:t>
      </w:r>
      <w:r w:rsidR="00DB67E7">
        <w:rPr>
          <w:rFonts w:cs="BiauKai" w:hint="eastAsia"/>
        </w:rPr>
        <w:t>以</w:t>
      </w:r>
      <w:r w:rsidR="00DB67E7" w:rsidRPr="00DB67E7">
        <w:rPr>
          <w:rFonts w:cs="BiauKai" w:hint="eastAsia"/>
        </w:rPr>
        <w:t>電商平台</w:t>
      </w:r>
      <w:r w:rsidR="00DB67E7">
        <w:rPr>
          <w:rFonts w:cs="BiauKai" w:hint="eastAsia"/>
        </w:rPr>
        <w:t>為例，</w:t>
      </w:r>
      <w:r w:rsidR="00DB67E7" w:rsidRPr="00DB67E7">
        <w:rPr>
          <w:rFonts w:cs="BiauKai" w:hint="eastAsia"/>
        </w:rPr>
        <w:t>社群推薦系統可以幫助電商平台根據用戶的購物歷史、瀏覽記錄和社交互動情況，為用戶推薦更符合他們需求和喜好的產品。</w:t>
      </w:r>
    </w:p>
    <w:p w14:paraId="4FF1401D" w14:textId="1C6A4BE7" w:rsidR="002A7E9E" w:rsidRDefault="00DB67E7" w:rsidP="00E4622F">
      <w:pPr>
        <w:snapToGrid w:val="0"/>
        <w:rPr>
          <w:rFonts w:cs="BiauKai"/>
        </w:rPr>
      </w:pPr>
      <w:r>
        <w:rPr>
          <w:rFonts w:cs="BiauKai" w:hint="eastAsia"/>
        </w:rPr>
        <w:tab/>
        <w:t>以上為本篇結合習慣領域思維主要探討的議題與應用。我們將在後續章節中與讀者介紹推薦系統的內容與發展及應用類型與升級</w:t>
      </w:r>
      <w:r w:rsidR="008B34E8">
        <w:rPr>
          <w:rFonts w:cs="BiauKai" w:hint="eastAsia"/>
        </w:rPr>
        <w:t>改進方向。</w:t>
      </w:r>
    </w:p>
    <w:p w14:paraId="75358A59" w14:textId="77777777" w:rsidR="002A7E9E" w:rsidRDefault="002A7E9E" w:rsidP="00E4622F">
      <w:pPr>
        <w:snapToGrid w:val="0"/>
        <w:rPr>
          <w:rFonts w:cs="BiauKai"/>
        </w:rPr>
      </w:pPr>
    </w:p>
    <w:p w14:paraId="5FE09769" w14:textId="77777777" w:rsidR="002A7E9E" w:rsidRDefault="002A7E9E" w:rsidP="00E4622F">
      <w:pPr>
        <w:snapToGrid w:val="0"/>
        <w:rPr>
          <w:rFonts w:cs="BiauKai"/>
        </w:rPr>
      </w:pPr>
    </w:p>
    <w:p w14:paraId="461D781A" w14:textId="77777777" w:rsidR="002A7E9E" w:rsidRDefault="002A7E9E" w:rsidP="00E4622F">
      <w:pPr>
        <w:snapToGrid w:val="0"/>
        <w:rPr>
          <w:rFonts w:cs="BiauKai"/>
        </w:rPr>
      </w:pPr>
    </w:p>
    <w:p w14:paraId="739558EE" w14:textId="77777777" w:rsidR="002A7E9E" w:rsidRDefault="002A7E9E" w:rsidP="00E4622F">
      <w:pPr>
        <w:snapToGrid w:val="0"/>
        <w:rPr>
          <w:rFonts w:cs="BiauKai"/>
        </w:rPr>
      </w:pPr>
    </w:p>
    <w:p w14:paraId="43819A59" w14:textId="77777777" w:rsidR="002A7E9E" w:rsidRDefault="002A7E9E" w:rsidP="00E4622F">
      <w:pPr>
        <w:snapToGrid w:val="0"/>
        <w:rPr>
          <w:rFonts w:cs="BiauKai"/>
        </w:rPr>
      </w:pPr>
    </w:p>
    <w:p w14:paraId="5E0B13C9" w14:textId="77777777" w:rsidR="002A7E9E" w:rsidRPr="001508EA" w:rsidRDefault="002A7E9E" w:rsidP="00E4622F">
      <w:pPr>
        <w:snapToGrid w:val="0"/>
        <w:rPr>
          <w:rFonts w:cs="BiauKai"/>
        </w:rPr>
      </w:pPr>
    </w:p>
    <w:p w14:paraId="70D91D8C" w14:textId="5B9B6731" w:rsidR="00E4622F" w:rsidRPr="00424BB4" w:rsidRDefault="00E50239" w:rsidP="008A43D4">
      <w:pPr>
        <w:pStyle w:val="10"/>
        <w:snapToGrid w:val="0"/>
        <w:spacing w:before="240" w:line="240" w:lineRule="auto"/>
        <w:jc w:val="center"/>
        <w:rPr>
          <w:rFonts w:ascii="LXGW WenKai" w:hAnsi="LXGW WenKai" w:cs="BiauKai"/>
          <w:b/>
        </w:rPr>
      </w:pPr>
      <w:bookmarkStart w:id="5" w:name="_Toc90825224"/>
      <w:r>
        <w:rPr>
          <w:rFonts w:ascii="LXGW WenKai" w:hAnsi="LXGW WenKai" w:cs="BiauKai" w:hint="eastAsia"/>
          <w:b/>
        </w:rPr>
        <w:lastRenderedPageBreak/>
        <w:t>2</w:t>
      </w:r>
      <w:r w:rsidR="00E4622F" w:rsidRPr="00424BB4">
        <w:rPr>
          <w:rFonts w:ascii="LXGW WenKai" w:hAnsi="LXGW WenKai" w:cs="BiauKai"/>
          <w:b/>
        </w:rPr>
        <w:t>.</w:t>
      </w:r>
      <w:r w:rsidR="00E4622F" w:rsidRPr="00424BB4">
        <w:rPr>
          <w:rFonts w:ascii="LXGW WenKai" w:hAnsi="LXGW WenKai" w:cs="BiauKai" w:hint="eastAsia"/>
          <w:b/>
        </w:rPr>
        <w:t>1</w:t>
      </w:r>
      <w:r w:rsidR="00E4622F" w:rsidRPr="00424BB4">
        <w:rPr>
          <w:rFonts w:ascii="LXGW WenKai" w:hAnsi="LXGW WenKai" w:cs="BiauKai"/>
          <w:b/>
        </w:rPr>
        <w:t xml:space="preserve"> 前言</w:t>
      </w:r>
      <w:bookmarkEnd w:id="5"/>
    </w:p>
    <w:p w14:paraId="79B42AF7" w14:textId="10149AFA" w:rsidR="00FE2521" w:rsidRPr="00FE2521" w:rsidRDefault="00FE2521" w:rsidP="00FE2521">
      <w:pPr>
        <w:snapToGrid w:val="0"/>
        <w:spacing w:before="240"/>
        <w:ind w:firstLine="426"/>
        <w:jc w:val="both"/>
        <w:rPr>
          <w:rFonts w:cs="BiauKai"/>
        </w:rPr>
      </w:pPr>
      <w:r w:rsidRPr="00FE2521">
        <w:rPr>
          <w:rFonts w:cs="BiauKai" w:hint="eastAsia"/>
        </w:rPr>
        <w:t>推薦系統是一種基於機器學習和數據分析的人工智慧應用技術，它可以通過分析使用者的偏好和行為，向使用者推薦可能感興趣的項目。推薦系統已經廣泛應用於各個領域，例如電商、影音娛樂、社交媒體、</w:t>
      </w:r>
      <w:proofErr w:type="gramStart"/>
      <w:r w:rsidRPr="00FE2521">
        <w:rPr>
          <w:rFonts w:cs="BiauKai" w:hint="eastAsia"/>
        </w:rPr>
        <w:t>線上廣告</w:t>
      </w:r>
      <w:proofErr w:type="gramEnd"/>
      <w:r w:rsidRPr="00FE2521">
        <w:rPr>
          <w:rFonts w:cs="BiauKai" w:hint="eastAsia"/>
        </w:rPr>
        <w:t>等，成為當今社會中不可或缺的一部分。推薦系統的興起，與人類社會和科技的發展密不可分。在信息爆炸和數據化的時代，人們面對的是海量的信息和選擇，如何在繁雜的信息中快速地找到自己感興趣的東西，成為一個需要解決的問題。傳統的檢索和分類方式難以滿足這種需求，因此推薦系統應運而生，成為人們找到自己感興趣的內容的一種重要途徑。推薦系統的應用不僅帶來了便利和效益，也帶來了一些問題和挑戰。例如，推薦系統可能會過度依賴歷史數據和個人偏好，導致使用者陷入信息</w:t>
      </w:r>
      <w:proofErr w:type="gramStart"/>
      <w:r w:rsidRPr="00FE2521">
        <w:rPr>
          <w:rFonts w:cs="BiauKai" w:hint="eastAsia"/>
        </w:rPr>
        <w:t>過濾泡和思維定式中</w:t>
      </w:r>
      <w:proofErr w:type="gramEnd"/>
      <w:r w:rsidRPr="00FE2521">
        <w:rPr>
          <w:rFonts w:cs="BiauKai" w:hint="eastAsia"/>
        </w:rPr>
        <w:t>；推薦系統可能會影響使用者的隱私和個人信息安全；推薦系統可能會存在評價偏差和歧視等問題，從而導致社會不公平和不平等。因此，如何平衡推薦系統的效益和問題，是我們需要面對和解決的一個重要課題。</w:t>
      </w:r>
    </w:p>
    <w:p w14:paraId="094C426A" w14:textId="46FC6512" w:rsidR="00FE2521" w:rsidRPr="00FE2521" w:rsidRDefault="00FE2521" w:rsidP="00FE2521">
      <w:pPr>
        <w:snapToGrid w:val="0"/>
        <w:spacing w:before="240"/>
        <w:ind w:firstLine="426"/>
        <w:jc w:val="both"/>
        <w:rPr>
          <w:rFonts w:cs="BiauKai"/>
        </w:rPr>
      </w:pPr>
      <w:r w:rsidRPr="00FE2521">
        <w:rPr>
          <w:rFonts w:cs="BiauKai" w:hint="eastAsia"/>
        </w:rPr>
        <w:t>在未來，推薦系統將會繼續發展和創新，成為人工智慧和數據科學領域的一個重要方向。推薦系統將會更加智能和人性化，注重用戶隱私和信息安全，</w:t>
      </w:r>
      <w:proofErr w:type="gramStart"/>
      <w:r w:rsidRPr="00FE2521">
        <w:rPr>
          <w:rFonts w:cs="BiauKai" w:hint="eastAsia"/>
        </w:rPr>
        <w:t>並采用</w:t>
      </w:r>
      <w:proofErr w:type="gramEnd"/>
      <w:r w:rsidRPr="00FE2521">
        <w:rPr>
          <w:rFonts w:cs="BiauKai" w:hint="eastAsia"/>
        </w:rPr>
        <w:t>更加透明和</w:t>
      </w:r>
      <w:proofErr w:type="gramStart"/>
      <w:r w:rsidRPr="00FE2521">
        <w:rPr>
          <w:rFonts w:cs="BiauKai" w:hint="eastAsia"/>
        </w:rPr>
        <w:t>可</w:t>
      </w:r>
      <w:proofErr w:type="gramEnd"/>
      <w:r w:rsidRPr="00FE2521">
        <w:rPr>
          <w:rFonts w:cs="BiauKai" w:hint="eastAsia"/>
        </w:rPr>
        <w:t>解釋的算法。同時，推薦系統也將會更加融合人工智慧和其他技術，例如自然語言處理、圖像識別等，從而實現更加全面和智能的推薦服務。未來的推薦系統將能夠更好地了解用戶的需求和偏好，通過智能算法和多樣化的數據來源，提供更加精</w:t>
      </w:r>
      <w:proofErr w:type="gramStart"/>
      <w:r w:rsidRPr="00FE2521">
        <w:rPr>
          <w:rFonts w:cs="BiauKai" w:hint="eastAsia"/>
        </w:rPr>
        <w:t>準</w:t>
      </w:r>
      <w:proofErr w:type="gramEnd"/>
      <w:r w:rsidRPr="00FE2521">
        <w:rPr>
          <w:rFonts w:cs="BiauKai" w:hint="eastAsia"/>
        </w:rPr>
        <w:t>和個性化的推薦服務。推薦系統也將會更加注重用戶體驗和參與，實現人機協同，提高推薦系統的可用性和互動性。然而，隨著推薦系統的應用越來越廣泛，我們也需要關注其可能帶來的負面影響。例如，推薦系統可能會導致使用者過度依賴和被動接受推薦，從而限制使用者的獨立思考和判斷能力；推薦系統可能會存在偏見和歧視，從而對個人和社會產生負面影響。因此，我們需要採取相應的技術和政策措施，從而確保推薦系統的正確性、公正性和透明度，並減少其可能帶來的負面影響。</w:t>
      </w:r>
    </w:p>
    <w:p w14:paraId="6FFCAA31" w14:textId="2F96CEBC" w:rsidR="00B641CB" w:rsidRPr="009D1331" w:rsidRDefault="00FE2521" w:rsidP="00FE2521">
      <w:pPr>
        <w:snapToGrid w:val="0"/>
        <w:spacing w:before="240"/>
        <w:ind w:firstLine="426"/>
        <w:jc w:val="both"/>
        <w:rPr>
          <w:rFonts w:cs="BiauKai"/>
        </w:rPr>
      </w:pPr>
      <w:r w:rsidRPr="00FE2521">
        <w:rPr>
          <w:rFonts w:cs="BiauKai" w:hint="eastAsia"/>
        </w:rPr>
        <w:t>推薦系統是一個非常有趣且具有挑戰性的領域，它結合了機器學習、數據挖掘、人工智慧等多個領域的知識和技術。推薦系統已經在各個領域得到廣泛的應用和發展，並為人們帶來了巨大的便利和效益。未來，我們期待推薦系統能夠更加智能和人性化，從而為人們帶來更多的價值和便利。同時，我們也需要關注推薦系統可能帶來的問題和挑戰，從而制定相應的技術和政策措施，確保推薦系統的發展和應用能夠符合社會和個人的需要和期望。</w:t>
      </w:r>
    </w:p>
    <w:p w14:paraId="77B0A904" w14:textId="2CACFF42" w:rsidR="00E4622F" w:rsidRPr="00424BB4" w:rsidRDefault="00FE2521" w:rsidP="008A43D4">
      <w:pPr>
        <w:pStyle w:val="10"/>
        <w:jc w:val="center"/>
        <w:rPr>
          <w:rFonts w:ascii="LXGW WenKai" w:hAnsi="LXGW WenKai"/>
          <w:b/>
          <w:bCs/>
        </w:rPr>
      </w:pPr>
      <w:bookmarkStart w:id="6" w:name="_Toc90825225"/>
      <w:r>
        <w:rPr>
          <w:rFonts w:ascii="LXGW WenKai" w:hAnsi="LXGW WenKai" w:hint="eastAsia"/>
          <w:b/>
          <w:bCs/>
        </w:rPr>
        <w:lastRenderedPageBreak/>
        <w:t>2</w:t>
      </w:r>
      <w:r w:rsidR="00E4622F" w:rsidRPr="00424BB4">
        <w:rPr>
          <w:rFonts w:ascii="LXGW WenKai" w:hAnsi="LXGW WenKai"/>
          <w:b/>
          <w:bCs/>
        </w:rPr>
        <w:t xml:space="preserve">.2 </w:t>
      </w:r>
      <w:bookmarkEnd w:id="6"/>
      <w:r w:rsidR="004B7173">
        <w:rPr>
          <w:rFonts w:ascii="LXGW WenKai" w:hAnsi="LXGW WenKai"/>
          <w:b/>
          <w:bCs/>
        </w:rPr>
        <w:t>議題</w:t>
      </w:r>
    </w:p>
    <w:p w14:paraId="22A4D8BA" w14:textId="175D41AB" w:rsidR="00FE2521" w:rsidRPr="00FE2521" w:rsidRDefault="00FE2521" w:rsidP="00FE2521">
      <w:pPr>
        <w:pStyle w:val="3"/>
        <w:rPr>
          <w:rFonts w:ascii="LXGW WenKai" w:hAnsi="LXGW WenKai"/>
        </w:rPr>
      </w:pPr>
      <w:bookmarkStart w:id="7" w:name="_heading=h.2et92p0" w:colFirst="0" w:colLast="0"/>
      <w:bookmarkStart w:id="8" w:name="_Toc90825226"/>
      <w:bookmarkEnd w:id="7"/>
      <w:r>
        <w:rPr>
          <w:rFonts w:ascii="LXGW WenKai" w:hAnsi="LXGW WenKai" w:hint="eastAsia"/>
        </w:rPr>
        <w:t>2</w:t>
      </w:r>
      <w:r w:rsidR="00E4622F" w:rsidRPr="00FE2521">
        <w:rPr>
          <w:rFonts w:ascii="LXGW WenKai" w:hAnsi="LXGW WenKai"/>
        </w:rPr>
        <w:t>.</w:t>
      </w:r>
      <w:r w:rsidR="00E4622F" w:rsidRPr="00FE2521">
        <w:rPr>
          <w:rFonts w:ascii="LXGW WenKai" w:hAnsi="LXGW WenKai" w:hint="eastAsia"/>
        </w:rPr>
        <w:t>2</w:t>
      </w:r>
      <w:r w:rsidR="00E4622F" w:rsidRPr="00FE2521">
        <w:rPr>
          <w:rFonts w:ascii="LXGW WenKai" w:hAnsi="LXGW WenKai"/>
        </w:rPr>
        <w:t xml:space="preserve">.1 </w:t>
      </w:r>
      <w:bookmarkEnd w:id="8"/>
      <w:r w:rsidRPr="00FE2521">
        <w:rPr>
          <w:rFonts w:ascii="LXGW WenKai" w:hAnsi="LXGW WenKai" w:hint="eastAsia"/>
        </w:rPr>
        <w:t>推薦系統所涉及的問題和挑戰</w:t>
      </w:r>
    </w:p>
    <w:p w14:paraId="362685B6" w14:textId="61CDD1F2" w:rsidR="00DD6467" w:rsidRPr="00CE2547" w:rsidRDefault="00DD6467" w:rsidP="00DD6467">
      <w:pPr>
        <w:snapToGrid w:val="0"/>
        <w:spacing w:before="240" w:after="200"/>
        <w:ind w:firstLine="480"/>
        <w:jc w:val="both"/>
        <w:rPr>
          <w:rFonts w:cs="BiauKai"/>
        </w:rPr>
      </w:pPr>
      <w:r w:rsidRPr="00DD6467">
        <w:rPr>
          <w:rFonts w:cs="BiauKai" w:hint="eastAsia"/>
        </w:rPr>
        <w:t>推薦系統是一個非常有用的技術，它能夠為人們提供個性化的、基於數據的推薦服務，從而提高人們的滿意度和體驗。然而，推薦系統的應用和發展也帶來了一些問題</w:t>
      </w:r>
      <w:r w:rsidRPr="00CE2547">
        <w:rPr>
          <w:rFonts w:cs="BiauKai" w:hint="eastAsia"/>
        </w:rPr>
        <w:t>和挑戰。以下是一些常見的問題和挑戰：</w:t>
      </w:r>
    </w:p>
    <w:p w14:paraId="7EE45D79" w14:textId="77777777" w:rsidR="00DD6467" w:rsidRPr="00CE2547" w:rsidRDefault="00DD6467" w:rsidP="00DD6467">
      <w:pPr>
        <w:numPr>
          <w:ilvl w:val="0"/>
          <w:numId w:val="1"/>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數據稀疏性</w:t>
      </w:r>
    </w:p>
    <w:p w14:paraId="2EDD92D1" w14:textId="2FFC25A7" w:rsidR="00DD6467" w:rsidRPr="00CE2547" w:rsidRDefault="00DD6467" w:rsidP="00DD6467">
      <w:pPr>
        <w:snapToGrid w:val="0"/>
        <w:spacing w:before="240" w:after="200"/>
        <w:ind w:firstLine="480"/>
        <w:jc w:val="both"/>
        <w:rPr>
          <w:rFonts w:cs="BiauKai"/>
        </w:rPr>
      </w:pPr>
      <w:r w:rsidRPr="00CE2547">
        <w:rPr>
          <w:rFonts w:cs="BiauKai" w:hint="eastAsia"/>
        </w:rPr>
        <w:t>推薦系統需要大量的數據來分析和預測使用者的偏好和需求。但有些項目的數據非常稀疏，導致推薦系統難以準確地分析和預測。例如，在一些新的產品或服務上，可能還沒有足夠的數據可用來分析使用者的喜好和行為。</w:t>
      </w:r>
    </w:p>
    <w:p w14:paraId="05562369" w14:textId="77777777" w:rsidR="00DD6467" w:rsidRPr="00CE2547" w:rsidRDefault="00DD6467" w:rsidP="00DD6467">
      <w:pPr>
        <w:numPr>
          <w:ilvl w:val="0"/>
          <w:numId w:val="1"/>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過度依賴歷史數據</w:t>
      </w:r>
    </w:p>
    <w:p w14:paraId="140F208E" w14:textId="5FC08627" w:rsidR="00DD6467" w:rsidRPr="00CE2547" w:rsidRDefault="00DD6467" w:rsidP="00DD6467">
      <w:pPr>
        <w:snapToGrid w:val="0"/>
        <w:spacing w:before="240" w:after="200"/>
        <w:ind w:firstLine="480"/>
        <w:jc w:val="both"/>
        <w:rPr>
          <w:rFonts w:cs="BiauKai"/>
        </w:rPr>
      </w:pPr>
      <w:r w:rsidRPr="00CE2547">
        <w:rPr>
          <w:rFonts w:cs="BiauKai" w:hint="eastAsia"/>
        </w:rPr>
        <w:t>推薦系統通常是基於歷史數據進行分析和預測。但這也可能導致推薦系統忽略新的和不同的信息，從而限制使用者的選擇和多樣性。例如，如果一個使用者一直收聽相同的音樂或觀看相同的電影，推薦系統可能會忽略其他更多樣化的選擇。</w:t>
      </w:r>
      <w:r w:rsidR="00077AAF" w:rsidRPr="00CE2547">
        <w:rPr>
          <w:rFonts w:cs="BiauKai" w:hint="eastAsia"/>
        </w:rPr>
        <w:t>推薦系統需要處理的數據和使用者行為可能隨著時間和空間的變化而產生變化。如果推薦系統無法及時更新和適應這些變化，就可能導致推薦結果不準確或過時。</w:t>
      </w:r>
    </w:p>
    <w:p w14:paraId="2360A6C1" w14:textId="77777777" w:rsidR="00DD6467" w:rsidRPr="00CE2547" w:rsidRDefault="00DD6467" w:rsidP="00DD6467">
      <w:pPr>
        <w:numPr>
          <w:ilvl w:val="0"/>
          <w:numId w:val="1"/>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評價偏差</w:t>
      </w:r>
    </w:p>
    <w:p w14:paraId="043504D8" w14:textId="77C17BC1" w:rsidR="00B6156D" w:rsidRPr="00CE2547" w:rsidRDefault="00DD6467" w:rsidP="00DD6467">
      <w:pPr>
        <w:snapToGrid w:val="0"/>
        <w:spacing w:before="240" w:after="200"/>
        <w:ind w:firstLine="480"/>
        <w:jc w:val="both"/>
        <w:rPr>
          <w:rFonts w:cs="BiauKai"/>
        </w:rPr>
      </w:pPr>
      <w:r w:rsidRPr="00CE2547">
        <w:rPr>
          <w:rFonts w:cs="BiauKai" w:hint="eastAsia"/>
        </w:rPr>
        <w:t>推薦系統的結果可能會受到使用者評價的偏見和主觀因素的影響，從而導致推薦結果不公正或缺乏多樣性。例如，如果一個使用者對某一項產品或服務有負面評價，推薦系統可能會忽略它，導致其他使用者也不會收到相關的推薦。</w:t>
      </w:r>
      <w:r w:rsidR="00B6156D" w:rsidRPr="00CE2547">
        <w:rPr>
          <w:rFonts w:cs="BiauKai" w:hint="eastAsia"/>
        </w:rPr>
        <w:t>推薦系統</w:t>
      </w:r>
      <w:r w:rsidR="00B6156D">
        <w:rPr>
          <w:rFonts w:cs="BiauKai" w:hint="eastAsia"/>
        </w:rPr>
        <w:t>亦</w:t>
      </w:r>
      <w:r w:rsidR="00B6156D" w:rsidRPr="00CE2547">
        <w:rPr>
          <w:rFonts w:cs="BiauKai" w:hint="eastAsia"/>
        </w:rPr>
        <w:t>可能存在偏見和歧視，從而對個人和社會產生負面影響，例如不公平的推薦結果和劣質的服務。例如，如果推薦系統基於種族、性別、年齡等因素進行分析和預測，就可能導致偏見和不公平的情況。</w:t>
      </w:r>
    </w:p>
    <w:p w14:paraId="10E5A28C" w14:textId="77777777" w:rsidR="00DD6467" w:rsidRPr="00CE2547" w:rsidRDefault="00DD6467" w:rsidP="00DD6467">
      <w:pPr>
        <w:numPr>
          <w:ilvl w:val="0"/>
          <w:numId w:val="1"/>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隱私和安全</w:t>
      </w:r>
    </w:p>
    <w:p w14:paraId="22DC0839" w14:textId="3797B22A" w:rsidR="00DD6467" w:rsidRPr="00CE2547" w:rsidRDefault="00DD6467" w:rsidP="00DD6467">
      <w:pPr>
        <w:snapToGrid w:val="0"/>
        <w:spacing w:before="240" w:after="200"/>
        <w:ind w:firstLine="480"/>
        <w:jc w:val="both"/>
        <w:rPr>
          <w:rFonts w:cs="BiauKai"/>
        </w:rPr>
      </w:pPr>
      <w:r w:rsidRPr="00CE2547">
        <w:rPr>
          <w:rFonts w:cs="BiauKai" w:hint="eastAsia"/>
        </w:rPr>
        <w:t>推薦系統需要收集和處理使用者的數據，但也需要確保使用者的隱私和個人信息安全，從而避免數據外</w:t>
      </w:r>
      <w:proofErr w:type="gramStart"/>
      <w:r w:rsidRPr="00CE2547">
        <w:rPr>
          <w:rFonts w:cs="BiauKai" w:hint="eastAsia"/>
        </w:rPr>
        <w:t>洩</w:t>
      </w:r>
      <w:proofErr w:type="gramEnd"/>
      <w:r w:rsidRPr="00CE2547">
        <w:rPr>
          <w:rFonts w:cs="BiauKai" w:hint="eastAsia"/>
        </w:rPr>
        <w:t>和濫用的風險。如果推薦系統沒有恰當的安全措施，</w:t>
      </w:r>
      <w:r w:rsidRPr="00CE2547">
        <w:rPr>
          <w:rFonts w:cs="BiauKai" w:hint="eastAsia"/>
        </w:rPr>
        <w:lastRenderedPageBreak/>
        <w:t>使用者的隱私和個人信息可能會受到侵犯，進而導致損失和風險。</w:t>
      </w:r>
    </w:p>
    <w:p w14:paraId="61FE03CD" w14:textId="77777777" w:rsidR="00DD6467" w:rsidRPr="00CE2547" w:rsidRDefault="00DD6467" w:rsidP="00DD6467">
      <w:pPr>
        <w:numPr>
          <w:ilvl w:val="0"/>
          <w:numId w:val="1"/>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系統的透明度和</w:t>
      </w:r>
      <w:proofErr w:type="gramStart"/>
      <w:r w:rsidRPr="00CE2547">
        <w:rPr>
          <w:rFonts w:cs="BiauKai" w:hint="eastAsia"/>
          <w:color w:val="000000"/>
        </w:rPr>
        <w:t>可</w:t>
      </w:r>
      <w:proofErr w:type="gramEnd"/>
      <w:r w:rsidRPr="00CE2547">
        <w:rPr>
          <w:rFonts w:cs="BiauKai" w:hint="eastAsia"/>
          <w:color w:val="000000"/>
        </w:rPr>
        <w:t>解釋性</w:t>
      </w:r>
    </w:p>
    <w:p w14:paraId="68E4C03D" w14:textId="77777777" w:rsidR="00DD6467" w:rsidRPr="00CE2547" w:rsidRDefault="00DD6467" w:rsidP="00DD6467">
      <w:pPr>
        <w:snapToGrid w:val="0"/>
        <w:spacing w:before="240" w:after="200"/>
        <w:ind w:firstLine="480"/>
        <w:jc w:val="both"/>
        <w:rPr>
          <w:rFonts w:cs="BiauKai"/>
        </w:rPr>
      </w:pPr>
      <w:r w:rsidRPr="00CE2547">
        <w:rPr>
          <w:rFonts w:cs="BiauKai" w:hint="eastAsia"/>
        </w:rPr>
        <w:t>推薦系統的複雜性和</w:t>
      </w:r>
      <w:proofErr w:type="gramStart"/>
      <w:r w:rsidRPr="00CE2547">
        <w:rPr>
          <w:rFonts w:cs="BiauKai" w:hint="eastAsia"/>
        </w:rPr>
        <w:t>黑盒性可能</w:t>
      </w:r>
      <w:proofErr w:type="gramEnd"/>
      <w:r w:rsidRPr="00CE2547">
        <w:rPr>
          <w:rFonts w:cs="BiauKai" w:hint="eastAsia"/>
        </w:rPr>
        <w:t>會導致使用者對其推薦結果的不信任和困惑。如果推薦系統無法提供足夠的透明度和</w:t>
      </w:r>
      <w:proofErr w:type="gramStart"/>
      <w:r w:rsidRPr="00CE2547">
        <w:rPr>
          <w:rFonts w:cs="BiauKai" w:hint="eastAsia"/>
        </w:rPr>
        <w:t>可</w:t>
      </w:r>
      <w:proofErr w:type="gramEnd"/>
      <w:r w:rsidRPr="00CE2547">
        <w:rPr>
          <w:rFonts w:cs="BiauKai" w:hint="eastAsia"/>
        </w:rPr>
        <w:t>解釋性，使用者就難以理解其推薦過程和結果，從而限制了其應用和發展。</w:t>
      </w:r>
    </w:p>
    <w:p w14:paraId="0C02813B" w14:textId="49A348A0" w:rsidR="00C913E4" w:rsidRPr="00CE2547" w:rsidRDefault="00DD6467" w:rsidP="00DD6467">
      <w:pPr>
        <w:snapToGrid w:val="0"/>
        <w:spacing w:before="240" w:after="200"/>
        <w:ind w:firstLine="480"/>
        <w:jc w:val="both"/>
        <w:rPr>
          <w:rFonts w:cs="BiauKai"/>
        </w:rPr>
      </w:pPr>
      <w:r w:rsidRPr="00CE2547">
        <w:rPr>
          <w:rFonts w:cs="BiauKai" w:hint="eastAsia"/>
        </w:rPr>
        <w:t>綜上所述，推薦系統所面臨的問題和挑戰是多方面的，包括數據稀疏性、過度依賴歷史數據、評價偏差、</w:t>
      </w:r>
      <w:r w:rsidR="00B6156D" w:rsidRPr="00CE2547">
        <w:rPr>
          <w:rFonts w:cs="BiauKai" w:hint="eastAsia"/>
        </w:rPr>
        <w:t>歧視和不公平、</w:t>
      </w:r>
      <w:r w:rsidRPr="00CE2547">
        <w:rPr>
          <w:rFonts w:cs="BiauKai" w:hint="eastAsia"/>
        </w:rPr>
        <w:t>隱私和安全、透明度和</w:t>
      </w:r>
      <w:proofErr w:type="gramStart"/>
      <w:r w:rsidRPr="00CE2547">
        <w:rPr>
          <w:rFonts w:cs="BiauKai" w:hint="eastAsia"/>
        </w:rPr>
        <w:t>可</w:t>
      </w:r>
      <w:proofErr w:type="gramEnd"/>
      <w:r w:rsidRPr="00CE2547">
        <w:rPr>
          <w:rFonts w:cs="BiauKai" w:hint="eastAsia"/>
        </w:rPr>
        <w:t>解釋性等。解決這些問題和挑戰需要從技術、政策和社會多個層面進行探索和創新。</w:t>
      </w:r>
    </w:p>
    <w:p w14:paraId="4DA6ADE1" w14:textId="23A3C591" w:rsidR="00E4622F" w:rsidRPr="009E0CDE" w:rsidRDefault="00DD6467" w:rsidP="009E0CDE">
      <w:pPr>
        <w:pStyle w:val="3"/>
        <w:rPr>
          <w:rFonts w:ascii="LXGW WenKai" w:hAnsi="LXGW WenKai"/>
          <w:b/>
        </w:rPr>
      </w:pPr>
      <w:bookmarkStart w:id="9" w:name="OLE_LINK1"/>
      <w:bookmarkStart w:id="10" w:name="OLE_LINK2"/>
      <w:r>
        <w:rPr>
          <w:rFonts w:ascii="LXGW WenKai" w:hAnsi="LXGW WenKai" w:hint="eastAsia"/>
          <w:b/>
        </w:rPr>
        <w:t>2</w:t>
      </w:r>
      <w:r w:rsidR="00E4622F" w:rsidRPr="009E0CDE">
        <w:rPr>
          <w:rFonts w:ascii="LXGW WenKai" w:hAnsi="LXGW WenKai"/>
          <w:b/>
        </w:rPr>
        <w:t xml:space="preserve">.2.2 </w:t>
      </w:r>
      <w:r w:rsidRPr="00DD6467">
        <w:rPr>
          <w:rFonts w:ascii="LXGW WenKai" w:hAnsi="LXGW WenKai" w:hint="eastAsia"/>
          <w:b/>
        </w:rPr>
        <w:t>推薦系統的發展趨勢和方向</w:t>
      </w:r>
    </w:p>
    <w:bookmarkEnd w:id="9"/>
    <w:bookmarkEnd w:id="10"/>
    <w:p w14:paraId="6F5595EA" w14:textId="77777777" w:rsidR="00DD6467" w:rsidRPr="00CE2547" w:rsidRDefault="00DD6467" w:rsidP="00DD6467">
      <w:pPr>
        <w:pBdr>
          <w:top w:val="nil"/>
          <w:left w:val="nil"/>
          <w:bottom w:val="nil"/>
          <w:right w:val="nil"/>
          <w:between w:val="nil"/>
        </w:pBdr>
        <w:snapToGrid w:val="0"/>
        <w:spacing w:before="240" w:after="200"/>
        <w:ind w:firstLine="480"/>
        <w:jc w:val="both"/>
        <w:rPr>
          <w:rFonts w:cs="BiauKai"/>
        </w:rPr>
      </w:pPr>
      <w:r w:rsidRPr="00CE2547">
        <w:rPr>
          <w:rFonts w:cs="BiauKai" w:hint="eastAsia"/>
        </w:rPr>
        <w:t>推薦系統是一個不斷發展和創新的領域，其發展趨勢和方向也在不斷變化。以下是一些常見的發展趨勢和方向：</w:t>
      </w:r>
    </w:p>
    <w:p w14:paraId="61415F00" w14:textId="77777777" w:rsidR="00DD6467" w:rsidRPr="00CE2547" w:rsidRDefault="00DD6467" w:rsidP="00DD6467">
      <w:pPr>
        <w:numPr>
          <w:ilvl w:val="0"/>
          <w:numId w:val="12"/>
        </w:numPr>
        <w:pBdr>
          <w:top w:val="nil"/>
          <w:left w:val="nil"/>
          <w:bottom w:val="nil"/>
          <w:right w:val="nil"/>
          <w:between w:val="nil"/>
        </w:pBdr>
        <w:snapToGrid w:val="0"/>
        <w:spacing w:before="240" w:after="200"/>
        <w:jc w:val="both"/>
        <w:rPr>
          <w:rFonts w:cs="BiauKai"/>
          <w:color w:val="000000"/>
        </w:rPr>
      </w:pPr>
      <w:proofErr w:type="gramStart"/>
      <w:r w:rsidRPr="00CE2547">
        <w:rPr>
          <w:rFonts w:cs="BiauKai" w:hint="eastAsia"/>
          <w:color w:val="000000"/>
        </w:rPr>
        <w:t>多源數據</w:t>
      </w:r>
      <w:proofErr w:type="gramEnd"/>
      <w:r w:rsidRPr="00CE2547">
        <w:rPr>
          <w:rFonts w:cs="BiauKai" w:hint="eastAsia"/>
          <w:color w:val="000000"/>
        </w:rPr>
        <w:t>融合</w:t>
      </w:r>
    </w:p>
    <w:p w14:paraId="23E67CFC" w14:textId="77777777" w:rsidR="00DD6467" w:rsidRPr="00CE2547" w:rsidRDefault="00DD6467" w:rsidP="00DD6467">
      <w:pPr>
        <w:pBdr>
          <w:top w:val="nil"/>
          <w:left w:val="nil"/>
          <w:bottom w:val="nil"/>
          <w:right w:val="nil"/>
          <w:between w:val="nil"/>
        </w:pBdr>
        <w:snapToGrid w:val="0"/>
        <w:spacing w:before="240" w:after="200"/>
        <w:ind w:firstLine="480"/>
        <w:jc w:val="both"/>
        <w:rPr>
          <w:rFonts w:cs="BiauKai"/>
        </w:rPr>
      </w:pPr>
      <w:r w:rsidRPr="00CE2547">
        <w:rPr>
          <w:rFonts w:cs="BiauKai" w:hint="eastAsia"/>
        </w:rPr>
        <w:t>推薦系統將會更加</w:t>
      </w:r>
      <w:proofErr w:type="gramStart"/>
      <w:r w:rsidRPr="00CE2547">
        <w:rPr>
          <w:rFonts w:cs="BiauKai" w:hint="eastAsia"/>
        </w:rPr>
        <w:t>注重多源數據</w:t>
      </w:r>
      <w:proofErr w:type="gramEnd"/>
      <w:r w:rsidRPr="00CE2547">
        <w:rPr>
          <w:rFonts w:cs="BiauKai" w:hint="eastAsia"/>
        </w:rPr>
        <w:t>的融合和分析，從而提高推薦系統的準確性和個性化程度。例如，推薦系統可以結合社交媒體數據、位置數據、行為數據、搜索數據等多種數據來進行分析和預測。</w:t>
      </w:r>
    </w:p>
    <w:p w14:paraId="5BA69FC7" w14:textId="77777777" w:rsidR="00DD6467" w:rsidRPr="00CE2547" w:rsidRDefault="00DD6467" w:rsidP="00DD6467">
      <w:pPr>
        <w:numPr>
          <w:ilvl w:val="0"/>
          <w:numId w:val="12"/>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智能算法和深度學習</w:t>
      </w:r>
    </w:p>
    <w:p w14:paraId="224C6ACA" w14:textId="77777777" w:rsidR="00DD6467" w:rsidRPr="00CE2547" w:rsidRDefault="00DD6467" w:rsidP="00DD6467">
      <w:pPr>
        <w:pBdr>
          <w:top w:val="nil"/>
          <w:left w:val="nil"/>
          <w:bottom w:val="nil"/>
          <w:right w:val="nil"/>
          <w:between w:val="nil"/>
        </w:pBdr>
        <w:snapToGrid w:val="0"/>
        <w:spacing w:before="240" w:after="200"/>
        <w:ind w:firstLine="480"/>
        <w:jc w:val="both"/>
        <w:rPr>
          <w:rFonts w:cs="BiauKai"/>
        </w:rPr>
      </w:pPr>
      <w:r w:rsidRPr="00CE2547">
        <w:rPr>
          <w:rFonts w:cs="BiauKai" w:hint="eastAsia"/>
        </w:rPr>
        <w:t>推薦系統將會更加注重智能算法和深度學習的應用，從而實現更加精</w:t>
      </w:r>
      <w:proofErr w:type="gramStart"/>
      <w:r w:rsidRPr="00CE2547">
        <w:rPr>
          <w:rFonts w:cs="BiauKai" w:hint="eastAsia"/>
        </w:rPr>
        <w:t>準</w:t>
      </w:r>
      <w:proofErr w:type="gramEnd"/>
      <w:r w:rsidRPr="00CE2547">
        <w:rPr>
          <w:rFonts w:cs="BiauKai" w:hint="eastAsia"/>
        </w:rPr>
        <w:t>和高效的推薦服務。例如，推薦系統可以利用深度學習模型來學習使用者的行為模式和特徵，從而更加準確地預測其喜好和需求。</w:t>
      </w:r>
    </w:p>
    <w:p w14:paraId="4A4DEAE9" w14:textId="77777777" w:rsidR="00DD6467" w:rsidRPr="00CE2547" w:rsidRDefault="00DD6467" w:rsidP="00DD6467">
      <w:pPr>
        <w:numPr>
          <w:ilvl w:val="0"/>
          <w:numId w:val="12"/>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透明和</w:t>
      </w:r>
      <w:proofErr w:type="gramStart"/>
      <w:r w:rsidRPr="00CE2547">
        <w:rPr>
          <w:rFonts w:cs="BiauKai" w:hint="eastAsia"/>
          <w:color w:val="000000"/>
        </w:rPr>
        <w:t>可</w:t>
      </w:r>
      <w:proofErr w:type="gramEnd"/>
      <w:r w:rsidRPr="00CE2547">
        <w:rPr>
          <w:rFonts w:cs="BiauKai" w:hint="eastAsia"/>
          <w:color w:val="000000"/>
        </w:rPr>
        <w:t>解釋</w:t>
      </w:r>
    </w:p>
    <w:p w14:paraId="2A39CB81" w14:textId="77777777" w:rsidR="00DD6467" w:rsidRPr="00CE2547" w:rsidRDefault="00DD6467" w:rsidP="00DD6467">
      <w:pPr>
        <w:pBdr>
          <w:top w:val="nil"/>
          <w:left w:val="nil"/>
          <w:bottom w:val="nil"/>
          <w:right w:val="nil"/>
          <w:between w:val="nil"/>
        </w:pBdr>
        <w:snapToGrid w:val="0"/>
        <w:spacing w:before="240" w:after="200"/>
        <w:ind w:firstLine="480"/>
        <w:jc w:val="both"/>
        <w:rPr>
          <w:rFonts w:cs="BiauKai"/>
        </w:rPr>
      </w:pPr>
      <w:r w:rsidRPr="00CE2547">
        <w:rPr>
          <w:rFonts w:cs="BiauKai" w:hint="eastAsia"/>
        </w:rPr>
        <w:t>推薦系統將會更加注重其透明度和</w:t>
      </w:r>
      <w:proofErr w:type="gramStart"/>
      <w:r w:rsidRPr="00CE2547">
        <w:rPr>
          <w:rFonts w:cs="BiauKai" w:hint="eastAsia"/>
        </w:rPr>
        <w:t>可</w:t>
      </w:r>
      <w:proofErr w:type="gramEnd"/>
      <w:r w:rsidRPr="00CE2547">
        <w:rPr>
          <w:rFonts w:cs="BiauKai" w:hint="eastAsia"/>
        </w:rPr>
        <w:t>解釋性，使其能夠更好地解釋和理解其推薦結果。例如，推薦系統可以利用</w:t>
      </w:r>
      <w:proofErr w:type="gramStart"/>
      <w:r w:rsidRPr="00CE2547">
        <w:rPr>
          <w:rFonts w:cs="BiauKai" w:hint="eastAsia"/>
        </w:rPr>
        <w:t>可視化技術</w:t>
      </w:r>
      <w:proofErr w:type="gramEnd"/>
      <w:r w:rsidRPr="00CE2547">
        <w:rPr>
          <w:rFonts w:cs="BiauKai" w:hint="eastAsia"/>
        </w:rPr>
        <w:t>和語言模型來幫助使用者理解其推薦過程和結果。</w:t>
      </w:r>
    </w:p>
    <w:p w14:paraId="03ACA6E9" w14:textId="77777777" w:rsidR="00DD6467" w:rsidRPr="00CE2547" w:rsidRDefault="00DD6467" w:rsidP="00DD6467">
      <w:pPr>
        <w:numPr>
          <w:ilvl w:val="0"/>
          <w:numId w:val="12"/>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多樣性和平衡</w:t>
      </w:r>
    </w:p>
    <w:p w14:paraId="118BF99C" w14:textId="77777777" w:rsidR="00DD6467" w:rsidRPr="00CE2547" w:rsidRDefault="00DD6467" w:rsidP="00DD6467">
      <w:pPr>
        <w:pBdr>
          <w:top w:val="nil"/>
          <w:left w:val="nil"/>
          <w:bottom w:val="nil"/>
          <w:right w:val="nil"/>
          <w:between w:val="nil"/>
        </w:pBdr>
        <w:snapToGrid w:val="0"/>
        <w:spacing w:before="240" w:after="200"/>
        <w:ind w:firstLine="480"/>
        <w:jc w:val="both"/>
        <w:rPr>
          <w:rFonts w:cs="BiauKai"/>
        </w:rPr>
      </w:pPr>
      <w:r w:rsidRPr="00CE2547">
        <w:rPr>
          <w:rFonts w:cs="BiauKai" w:hint="eastAsia"/>
        </w:rPr>
        <w:t>推薦系統將會更加注重多樣性和平衡，從而提供更加全面和多元化的推薦服</w:t>
      </w:r>
      <w:r w:rsidRPr="00CE2547">
        <w:rPr>
          <w:rFonts w:cs="BiauKai" w:hint="eastAsia"/>
        </w:rPr>
        <w:lastRenderedPageBreak/>
        <w:t>務，並避免推薦偏見和失衡。例如，推薦系統可以利用多樣性優化和平衡性約束來實現多樣性和平衡的推薦結果。</w:t>
      </w:r>
    </w:p>
    <w:p w14:paraId="21455CDE" w14:textId="77777777" w:rsidR="00DD6467" w:rsidRPr="00CE2547" w:rsidRDefault="00DD6467" w:rsidP="00DD6467">
      <w:pPr>
        <w:numPr>
          <w:ilvl w:val="0"/>
          <w:numId w:val="12"/>
        </w:numPr>
        <w:pBdr>
          <w:top w:val="nil"/>
          <w:left w:val="nil"/>
          <w:bottom w:val="nil"/>
          <w:right w:val="nil"/>
          <w:between w:val="nil"/>
        </w:pBdr>
        <w:snapToGrid w:val="0"/>
        <w:spacing w:before="240" w:after="200"/>
        <w:jc w:val="both"/>
        <w:rPr>
          <w:rFonts w:cs="BiauKai"/>
          <w:color w:val="000000"/>
        </w:rPr>
      </w:pPr>
      <w:r w:rsidRPr="00CE2547">
        <w:rPr>
          <w:rFonts w:cs="BiauKai" w:hint="eastAsia"/>
          <w:color w:val="000000"/>
        </w:rPr>
        <w:t>隱私和安全保護</w:t>
      </w:r>
    </w:p>
    <w:p w14:paraId="19A7638F" w14:textId="77777777" w:rsidR="00DD6467" w:rsidRPr="00CE2547" w:rsidRDefault="00DD6467" w:rsidP="00DD6467">
      <w:pPr>
        <w:pBdr>
          <w:top w:val="nil"/>
          <w:left w:val="nil"/>
          <w:bottom w:val="nil"/>
          <w:right w:val="nil"/>
          <w:between w:val="nil"/>
        </w:pBdr>
        <w:snapToGrid w:val="0"/>
        <w:spacing w:before="240" w:after="200"/>
        <w:ind w:firstLine="480"/>
        <w:jc w:val="both"/>
        <w:rPr>
          <w:rFonts w:cs="BiauKai"/>
        </w:rPr>
      </w:pPr>
      <w:r w:rsidRPr="00CE2547">
        <w:rPr>
          <w:rFonts w:cs="BiauKai" w:hint="eastAsia"/>
        </w:rPr>
        <w:t>推薦系統將會更加注重使用者隱私和個人信息的安全保護，並確保其數據收集和使用符合相應的法律和政策要求。例如，推薦系統可以利用安全加密和隱私保護技術來保護使用者的隱私和個人信息。</w:t>
      </w:r>
    </w:p>
    <w:p w14:paraId="3FA594D3" w14:textId="366B98F4" w:rsidR="00853A84" w:rsidRPr="00CE2547" w:rsidRDefault="00DD6467" w:rsidP="00DD6467">
      <w:pPr>
        <w:pBdr>
          <w:top w:val="nil"/>
          <w:left w:val="nil"/>
          <w:bottom w:val="nil"/>
          <w:right w:val="nil"/>
          <w:between w:val="nil"/>
        </w:pBdr>
        <w:snapToGrid w:val="0"/>
        <w:spacing w:before="240" w:after="200"/>
        <w:ind w:firstLine="480"/>
        <w:jc w:val="both"/>
        <w:rPr>
          <w:rFonts w:cs="BiauKai"/>
        </w:rPr>
      </w:pPr>
      <w:bookmarkStart w:id="11" w:name="OLE_LINK22"/>
      <w:r w:rsidRPr="00CE2547">
        <w:rPr>
          <w:rFonts w:cs="BiauKai" w:hint="eastAsia"/>
        </w:rPr>
        <w:t>推薦系統</w:t>
      </w:r>
      <w:bookmarkEnd w:id="11"/>
      <w:r w:rsidRPr="00CE2547">
        <w:rPr>
          <w:rFonts w:cs="BiauKai" w:hint="eastAsia"/>
        </w:rPr>
        <w:t>的發展趨勢和方向是多方面的，</w:t>
      </w:r>
      <w:proofErr w:type="gramStart"/>
      <w:r w:rsidRPr="00CE2547">
        <w:rPr>
          <w:rFonts w:cs="BiauKai" w:hint="eastAsia"/>
        </w:rPr>
        <w:t>包括多源數據</w:t>
      </w:r>
      <w:proofErr w:type="gramEnd"/>
      <w:r w:rsidRPr="00CE2547">
        <w:rPr>
          <w:rFonts w:cs="BiauKai" w:hint="eastAsia"/>
        </w:rPr>
        <w:t>融合、智能算法和深度學習、透明和</w:t>
      </w:r>
      <w:proofErr w:type="gramStart"/>
      <w:r w:rsidRPr="00CE2547">
        <w:rPr>
          <w:rFonts w:cs="BiauKai" w:hint="eastAsia"/>
        </w:rPr>
        <w:t>可</w:t>
      </w:r>
      <w:proofErr w:type="gramEnd"/>
      <w:r w:rsidRPr="00CE2547">
        <w:rPr>
          <w:rFonts w:cs="BiauKai" w:hint="eastAsia"/>
        </w:rPr>
        <w:t>解釋、多樣性和平衡、人機協同、隱私和安全保護、跨領域和應用等方面。未來，推薦系統將會更加全面、智能和人性化，從而為個人和社會帶來更多的價值和便利。同時，我們也需要關注推薦系統可能帶來的問題和挑戰，從而制定相應的技術和政策措施，確保其應用和發展能夠符合社會和個人的需要和期望。</w:t>
      </w:r>
    </w:p>
    <w:p w14:paraId="7DF9B5A3" w14:textId="77777777" w:rsidR="00077AAF" w:rsidRPr="00CE2547" w:rsidRDefault="00077AAF" w:rsidP="00B641CB">
      <w:pPr>
        <w:pBdr>
          <w:top w:val="nil"/>
          <w:left w:val="nil"/>
          <w:bottom w:val="nil"/>
          <w:right w:val="nil"/>
          <w:between w:val="nil"/>
        </w:pBdr>
        <w:snapToGrid w:val="0"/>
        <w:spacing w:before="240" w:after="200"/>
        <w:rPr>
          <w:rFonts w:cs="BiauKai"/>
        </w:rPr>
      </w:pPr>
    </w:p>
    <w:p w14:paraId="6C01D0B7" w14:textId="05847B01" w:rsidR="00E4622F" w:rsidRPr="00424BB4" w:rsidRDefault="00DD6467" w:rsidP="008A43D4">
      <w:pPr>
        <w:pStyle w:val="10"/>
        <w:snapToGrid w:val="0"/>
        <w:spacing w:before="240" w:line="240" w:lineRule="auto"/>
        <w:jc w:val="center"/>
      </w:pPr>
      <w:bookmarkStart w:id="12" w:name="_Toc90825227"/>
      <w:r>
        <w:rPr>
          <w:rFonts w:ascii="LXGW WenKai" w:hAnsi="LXGW WenKai" w:cs="BiauKai" w:hint="eastAsia"/>
          <w:b/>
        </w:rPr>
        <w:t>2</w:t>
      </w:r>
      <w:r w:rsidR="00E4622F" w:rsidRPr="00424BB4">
        <w:rPr>
          <w:rFonts w:ascii="LXGW WenKai" w:hAnsi="LXGW WenKai" w:cs="BiauKai"/>
          <w:b/>
        </w:rPr>
        <w:t xml:space="preserve">.3 </w:t>
      </w:r>
      <w:bookmarkEnd w:id="12"/>
      <w:r w:rsidRPr="00DD6467">
        <w:rPr>
          <w:rFonts w:ascii="LXGW WenKai" w:hAnsi="LXGW WenKai" w:cs="BiauKai" w:hint="eastAsia"/>
          <w:b/>
        </w:rPr>
        <w:t>推薦系統</w:t>
      </w:r>
    </w:p>
    <w:p w14:paraId="1CB0FCE9" w14:textId="49B51CCD" w:rsidR="00E4622F" w:rsidRPr="008A43D4" w:rsidRDefault="00DD6467" w:rsidP="00E4622F">
      <w:pPr>
        <w:pStyle w:val="3"/>
        <w:snapToGrid w:val="0"/>
        <w:spacing w:before="240" w:line="240" w:lineRule="auto"/>
        <w:rPr>
          <w:rFonts w:ascii="LXGW WenKai" w:hAnsi="LXGW WenKai" w:cs="BiauKai"/>
          <w:b/>
          <w:color w:val="000000"/>
          <w:szCs w:val="36"/>
        </w:rPr>
      </w:pPr>
      <w:bookmarkStart w:id="13" w:name="_heading=h.3dy6vkm" w:colFirst="0" w:colLast="0"/>
      <w:bookmarkStart w:id="14" w:name="_Toc90825228"/>
      <w:bookmarkEnd w:id="13"/>
      <w:r>
        <w:rPr>
          <w:rFonts w:ascii="LXGW WenKai" w:hAnsi="LXGW WenKai" w:cs="BiauKai" w:hint="eastAsia"/>
          <w:b/>
          <w:color w:val="000000"/>
          <w:szCs w:val="36"/>
        </w:rPr>
        <w:t>2</w:t>
      </w:r>
      <w:r w:rsidR="00E4622F" w:rsidRPr="008A43D4">
        <w:rPr>
          <w:rFonts w:ascii="LXGW WenKai" w:hAnsi="LXGW WenKai" w:cs="BiauKai"/>
          <w:b/>
          <w:color w:val="000000"/>
          <w:szCs w:val="36"/>
        </w:rPr>
        <w:t xml:space="preserve">.3.1 </w:t>
      </w:r>
      <w:bookmarkStart w:id="15" w:name="OLE_LINK23"/>
      <w:bookmarkStart w:id="16" w:name="OLE_LINK24"/>
      <w:bookmarkEnd w:id="14"/>
      <w:r w:rsidR="004B7173">
        <w:rPr>
          <w:rFonts w:ascii="LXGW WenKai" w:hAnsi="LXGW WenKai" w:cs="BiauKai"/>
          <w:b/>
          <w:color w:val="000000"/>
          <w:szCs w:val="36"/>
        </w:rPr>
        <w:t>什麼是</w:t>
      </w:r>
      <w:bookmarkStart w:id="17" w:name="OLE_LINK10"/>
      <w:bookmarkStart w:id="18" w:name="OLE_LINK11"/>
      <w:r w:rsidRPr="00DD6467">
        <w:rPr>
          <w:rFonts w:ascii="LXGW WenKai" w:hAnsi="LXGW WenKai" w:cs="BiauKai" w:hint="eastAsia"/>
          <w:b/>
          <w:color w:val="000000"/>
          <w:szCs w:val="36"/>
        </w:rPr>
        <w:t>推薦系統</w:t>
      </w:r>
      <w:bookmarkEnd w:id="15"/>
      <w:bookmarkEnd w:id="16"/>
      <w:bookmarkEnd w:id="17"/>
      <w:bookmarkEnd w:id="18"/>
    </w:p>
    <w:p w14:paraId="4CE33702" w14:textId="58673FBD" w:rsidR="00E4622F" w:rsidRDefault="00BE7863" w:rsidP="00B641CB">
      <w:pPr>
        <w:snapToGrid w:val="0"/>
        <w:spacing w:before="240"/>
        <w:ind w:firstLine="480"/>
        <w:jc w:val="both"/>
        <w:rPr>
          <w:rFonts w:cs="BiauKai"/>
        </w:rPr>
      </w:pPr>
      <w:r w:rsidRPr="00BE7863">
        <w:rPr>
          <w:rFonts w:cs="BiauKai" w:hint="eastAsia"/>
        </w:rPr>
        <w:t>推薦系統是協助人們進行資訊過濾的工具，尤其在這個資訊過量的時代，它提供資訊評比</w:t>
      </w:r>
      <w:r w:rsidRPr="00BE7863">
        <w:rPr>
          <w:rFonts w:cs="BiauKai"/>
        </w:rPr>
        <w:t>(rating)、偏好(preference)預測的工作。</w:t>
      </w:r>
      <w:r w:rsidR="004D5EED" w:rsidRPr="004D5EED">
        <w:rPr>
          <w:rFonts w:cs="BiauKai" w:hint="eastAsia"/>
        </w:rPr>
        <w:t>它通常根據使用者的需求和偏好，從大量的數據中挑選出最符合使用者需求的產品、服務或內容，並以此進行推薦。推薦系統廣泛應用於電商、社交、旅遊、健康、教育等領域和場景。</w:t>
      </w:r>
    </w:p>
    <w:p w14:paraId="63E2BDB0" w14:textId="4737FB6B" w:rsidR="004B7173" w:rsidRPr="004B7173" w:rsidRDefault="004D5EED" w:rsidP="004B7173">
      <w:pPr>
        <w:pStyle w:val="3"/>
        <w:snapToGrid w:val="0"/>
        <w:spacing w:before="240" w:line="240" w:lineRule="auto"/>
        <w:rPr>
          <w:rFonts w:ascii="LXGW WenKai" w:hAnsi="LXGW WenKai" w:cs="BiauKai"/>
          <w:b/>
          <w:color w:val="000000"/>
          <w:szCs w:val="36"/>
        </w:rPr>
      </w:pPr>
      <w:bookmarkStart w:id="19" w:name="_heading=h.1t3h5sf" w:colFirst="0" w:colLast="0"/>
      <w:bookmarkStart w:id="20" w:name="_Toc90825229"/>
      <w:bookmarkStart w:id="21" w:name="OLE_LINK3"/>
      <w:bookmarkStart w:id="22" w:name="OLE_LINK4"/>
      <w:bookmarkStart w:id="23" w:name="OLE_LINK5"/>
      <w:bookmarkEnd w:id="19"/>
      <w:r>
        <w:rPr>
          <w:rFonts w:ascii="LXGW WenKai" w:hAnsi="LXGW WenKai" w:cs="BiauKai" w:hint="eastAsia"/>
          <w:b/>
          <w:color w:val="000000"/>
          <w:szCs w:val="36"/>
        </w:rPr>
        <w:t>2</w:t>
      </w:r>
      <w:r w:rsidR="00E4622F" w:rsidRPr="008A43D4">
        <w:rPr>
          <w:rFonts w:ascii="LXGW WenKai" w:hAnsi="LXGW WenKai" w:cs="BiauKai"/>
          <w:b/>
          <w:color w:val="000000"/>
          <w:szCs w:val="36"/>
        </w:rPr>
        <w:t>.3.2</w:t>
      </w:r>
      <w:r w:rsidRPr="004D5EED">
        <w:rPr>
          <w:rFonts w:ascii="LXGW WenKai" w:hAnsi="LXGW WenKai" w:cs="BiauKai" w:hint="eastAsia"/>
          <w:b/>
          <w:color w:val="000000"/>
          <w:szCs w:val="36"/>
        </w:rPr>
        <w:t>推薦系統如何協助決策</w:t>
      </w:r>
      <w:bookmarkEnd w:id="20"/>
    </w:p>
    <w:p w14:paraId="6888834C" w14:textId="563707EF" w:rsidR="00E4622F" w:rsidRPr="009D1331" w:rsidRDefault="004D5EED" w:rsidP="00BF14EA">
      <w:pPr>
        <w:snapToGrid w:val="0"/>
        <w:spacing w:before="240"/>
        <w:ind w:firstLine="480"/>
        <w:jc w:val="both"/>
        <w:rPr>
          <w:rFonts w:cs="BiauKai"/>
        </w:rPr>
      </w:pPr>
      <w:bookmarkStart w:id="24" w:name="OLE_LINK6"/>
      <w:bookmarkStart w:id="25" w:name="OLE_LINK7"/>
      <w:bookmarkEnd w:id="21"/>
      <w:bookmarkEnd w:id="22"/>
      <w:bookmarkEnd w:id="23"/>
      <w:r w:rsidRPr="004D5EED">
        <w:rPr>
          <w:rFonts w:cs="BiauKai" w:hint="eastAsia"/>
        </w:rPr>
        <w:t>推薦系統通過分析使用者的歷史行為、評價、偏好等信息，從而了解使用者的需求和特徵，並根據這些信息進行推薦。推薦系統可以幫助使用者做出更好的決策，從而節省時間和精力。例如，當使用者在購物時，推薦系統可以根據其過去的購物經驗和偏好，推薦最適合的商品，從而幫助使用者做出更好的購物決策。</w:t>
      </w:r>
    </w:p>
    <w:p w14:paraId="44CB634D" w14:textId="1985362B" w:rsidR="00792A83" w:rsidRPr="004B7173" w:rsidRDefault="004D5EED" w:rsidP="00792A83">
      <w:pPr>
        <w:pStyle w:val="3"/>
        <w:snapToGrid w:val="0"/>
        <w:spacing w:before="240" w:line="240" w:lineRule="auto"/>
        <w:rPr>
          <w:rFonts w:ascii="LXGW WenKai" w:hAnsi="LXGW WenKai" w:cs="BiauKai"/>
          <w:b/>
          <w:color w:val="000000"/>
          <w:szCs w:val="36"/>
        </w:rPr>
      </w:pPr>
      <w:bookmarkStart w:id="26" w:name="OLE_LINK25"/>
      <w:bookmarkStart w:id="27" w:name="OLE_LINK34"/>
      <w:bookmarkEnd w:id="24"/>
      <w:bookmarkEnd w:id="25"/>
      <w:r>
        <w:rPr>
          <w:rFonts w:ascii="LXGW WenKai" w:hAnsi="LXGW WenKai" w:cs="BiauKai" w:hint="eastAsia"/>
          <w:b/>
          <w:color w:val="000000"/>
          <w:szCs w:val="36"/>
        </w:rPr>
        <w:lastRenderedPageBreak/>
        <w:t>2</w:t>
      </w:r>
      <w:r w:rsidR="00792A83">
        <w:rPr>
          <w:rFonts w:ascii="LXGW WenKai" w:hAnsi="LXGW WenKai" w:cs="BiauKai"/>
          <w:b/>
          <w:color w:val="000000"/>
          <w:szCs w:val="36"/>
        </w:rPr>
        <w:t>.3.</w:t>
      </w:r>
      <w:r w:rsidR="00792A83">
        <w:rPr>
          <w:rFonts w:ascii="LXGW WenKai" w:hAnsi="LXGW WenKai" w:cs="BiauKai" w:hint="eastAsia"/>
          <w:b/>
          <w:color w:val="000000"/>
          <w:szCs w:val="36"/>
        </w:rPr>
        <w:t>3</w:t>
      </w:r>
      <w:r w:rsidRPr="004D5EED">
        <w:rPr>
          <w:rFonts w:ascii="LXGW WenKai" w:hAnsi="LXGW WenKai" w:cs="BiauKai" w:hint="eastAsia"/>
          <w:b/>
          <w:color w:val="000000"/>
          <w:szCs w:val="36"/>
        </w:rPr>
        <w:t>推薦系統所需的資料和演算法</w:t>
      </w:r>
    </w:p>
    <w:bookmarkEnd w:id="26"/>
    <w:bookmarkEnd w:id="27"/>
    <w:p w14:paraId="715312A6" w14:textId="77777777" w:rsidR="004D5EED" w:rsidRPr="004D5EED" w:rsidRDefault="004D5EED" w:rsidP="004D5EED">
      <w:pPr>
        <w:snapToGrid w:val="0"/>
        <w:spacing w:before="240"/>
        <w:ind w:firstLine="360"/>
        <w:jc w:val="both"/>
        <w:rPr>
          <w:rFonts w:cs="BiauKai"/>
        </w:rPr>
      </w:pPr>
      <w:r w:rsidRPr="004D5EED">
        <w:rPr>
          <w:rFonts w:cs="BiauKai" w:hint="eastAsia"/>
        </w:rPr>
        <w:t>推薦系統所需的資料主要包括使用者行為數據、產品或服務特徵數據、評價數據等。這些數據需要進行處理和分析，從而獲得使用者的需求和特徵，以及產品或服務的特徵和評價等信息。</w:t>
      </w:r>
    </w:p>
    <w:p w14:paraId="54DF9B0A" w14:textId="27D83050" w:rsidR="00792A83" w:rsidRDefault="004D5EED" w:rsidP="004D5EED">
      <w:pPr>
        <w:snapToGrid w:val="0"/>
        <w:spacing w:before="240"/>
        <w:ind w:firstLine="360"/>
        <w:jc w:val="both"/>
        <w:rPr>
          <w:rFonts w:cs="BiauKai"/>
        </w:rPr>
      </w:pPr>
      <w:r w:rsidRPr="004D5EED">
        <w:rPr>
          <w:rFonts w:cs="BiauKai" w:hint="eastAsia"/>
        </w:rPr>
        <w:t>推薦系統所使用的演算法主要包括基於內容的推薦算法、協同過濾推薦算法、混合推薦算法等。基於內容的推薦算法主要根據產品或服務的特徵，進行相似度匹配和推薦。協同過濾推薦算法主要根據使用者之間的相似度和產品之間的相似度，進行推薦。混合推薦算法是基於內容和協同過濾推薦算法的結合，綜合考慮使用者和產品的特徵和相似度，從而進行更加精</w:t>
      </w:r>
      <w:proofErr w:type="gramStart"/>
      <w:r w:rsidRPr="004D5EED">
        <w:rPr>
          <w:rFonts w:cs="BiauKai" w:hint="eastAsia"/>
        </w:rPr>
        <w:t>準</w:t>
      </w:r>
      <w:proofErr w:type="gramEnd"/>
      <w:r w:rsidRPr="004D5EED">
        <w:rPr>
          <w:rFonts w:cs="BiauKai" w:hint="eastAsia"/>
        </w:rPr>
        <w:t>和個性化的推薦。</w:t>
      </w:r>
    </w:p>
    <w:p w14:paraId="0C0519C5" w14:textId="32677437" w:rsidR="00BE7863" w:rsidRDefault="00BE7863" w:rsidP="00BE7863">
      <w:pPr>
        <w:snapToGrid w:val="0"/>
        <w:spacing w:before="240"/>
        <w:ind w:firstLine="360"/>
        <w:jc w:val="both"/>
        <w:rPr>
          <w:rFonts w:cs="BiauKai"/>
        </w:rPr>
      </w:pPr>
      <w:r w:rsidRPr="00BE7863">
        <w:rPr>
          <w:rFonts w:cs="BiauKai" w:hint="eastAsia"/>
        </w:rPr>
        <w:t>推薦系統演算法運作概念</w:t>
      </w:r>
      <w:r>
        <w:rPr>
          <w:rFonts w:cs="BiauKai" w:hint="eastAsia"/>
        </w:rPr>
        <w:t>，我們以下幾種演算法為例：</w:t>
      </w:r>
    </w:p>
    <w:p w14:paraId="3ABA4174" w14:textId="64FB3C02" w:rsidR="00BE7863" w:rsidRDefault="00252E80" w:rsidP="00BE7863">
      <w:pPr>
        <w:pStyle w:val="a6"/>
        <w:numPr>
          <w:ilvl w:val="0"/>
          <w:numId w:val="13"/>
        </w:numPr>
        <w:snapToGrid w:val="0"/>
        <w:spacing w:before="240"/>
        <w:ind w:leftChars="0"/>
        <w:jc w:val="both"/>
        <w:rPr>
          <w:rFonts w:ascii="LXGW WenKai" w:hAnsi="LXGW WenKai" w:cs="BiauKai"/>
        </w:rPr>
      </w:pPr>
      <w:r w:rsidRPr="00252E80">
        <w:rPr>
          <w:rFonts w:ascii="LXGW WenKai" w:hAnsi="LXGW WenKai" w:cs="BiauKai" w:hint="eastAsia"/>
        </w:rPr>
        <w:t>矩陣分解演算法：開啟個性化推薦的新紀元</w:t>
      </w:r>
    </w:p>
    <w:p w14:paraId="079B11F1" w14:textId="6714BE13" w:rsidR="00DB67E4" w:rsidRPr="00DB67E4" w:rsidRDefault="009D1703" w:rsidP="00DB67E4">
      <w:pPr>
        <w:snapToGrid w:val="0"/>
        <w:spacing w:before="240"/>
        <w:ind w:leftChars="150" w:left="360" w:firstLineChars="200" w:firstLine="480"/>
        <w:jc w:val="both"/>
        <w:rPr>
          <w:rFonts w:cs="BiauKai"/>
        </w:rPr>
      </w:pPr>
      <w:r w:rsidRPr="009D1703">
        <w:rPr>
          <w:rFonts w:cs="BiauKai" w:hint="eastAsia"/>
        </w:rPr>
        <w:t>矩陣分解</w:t>
      </w:r>
      <w:r w:rsidRPr="009D1703">
        <w:rPr>
          <w:rFonts w:cs="BiauKai"/>
        </w:rPr>
        <w:t xml:space="preserve"> (Matrix factorization) 演算法是推薦系統中</w:t>
      </w:r>
      <w:proofErr w:type="gramStart"/>
      <w:r w:rsidRPr="009D1703">
        <w:rPr>
          <w:rFonts w:cs="BiauKai"/>
        </w:rPr>
        <w:t>最</w:t>
      </w:r>
      <w:proofErr w:type="gramEnd"/>
      <w:r w:rsidRPr="009D1703">
        <w:rPr>
          <w:rFonts w:cs="BiauKai"/>
        </w:rPr>
        <w:t>經典的演算法之一，</w:t>
      </w:r>
      <w:r w:rsidR="00DB67E4" w:rsidRPr="00DB67E4">
        <w:rPr>
          <w:rFonts w:cs="BiauKai" w:hint="eastAsia"/>
        </w:rPr>
        <w:t>在現代電子商務和數字媒體的浪潮中，個性化推薦系統已成為提升用戶體驗和銷售效能的核心技術。其中，矩陣分解（</w:t>
      </w:r>
      <w:r w:rsidR="00DB67E4" w:rsidRPr="00DB67E4">
        <w:rPr>
          <w:rFonts w:cs="BiauKai"/>
        </w:rPr>
        <w:t>Matrix Factorization）演算法在推薦系統中發揮著至關重要的作用。知名的電子商務平台成功應用該演算法，為用戶提供了精</w:t>
      </w:r>
      <w:proofErr w:type="gramStart"/>
      <w:r w:rsidR="00DB67E4" w:rsidRPr="00DB67E4">
        <w:rPr>
          <w:rFonts w:cs="BiauKai"/>
        </w:rPr>
        <w:t>準</w:t>
      </w:r>
      <w:proofErr w:type="gramEnd"/>
      <w:r w:rsidR="00DB67E4" w:rsidRPr="00DB67E4">
        <w:rPr>
          <w:rFonts w:cs="BiauKai"/>
        </w:rPr>
        <w:t>而個性化的購物體驗。</w:t>
      </w:r>
      <w:r w:rsidR="00DB67E4" w:rsidRPr="00DB67E4">
        <w:rPr>
          <w:rFonts w:cs="BiauKai" w:hint="eastAsia"/>
        </w:rPr>
        <w:t>這家電商平台的技術團隊針對其龐大的用戶數據庫應用了矩陣分解演算法。該演算法通過分解用戶和產品之間的關係矩陣，能夠預測用戶對未知產品的偏好，從而推薦他們可能感興趣的商品。</w:t>
      </w:r>
    </w:p>
    <w:p w14:paraId="08A748CE" w14:textId="58B3F470" w:rsidR="00DB67E4" w:rsidRPr="00DB67E4" w:rsidRDefault="00DB67E4" w:rsidP="00DB67E4">
      <w:pPr>
        <w:snapToGrid w:val="0"/>
        <w:spacing w:before="240"/>
        <w:ind w:leftChars="150" w:left="360" w:firstLineChars="200" w:firstLine="480"/>
        <w:jc w:val="both"/>
        <w:rPr>
          <w:rFonts w:cs="BiauKai"/>
        </w:rPr>
      </w:pPr>
      <w:r w:rsidRPr="00DB67E4">
        <w:rPr>
          <w:rFonts w:cs="BiauKai" w:hint="eastAsia"/>
        </w:rPr>
        <w:t>案例中</w:t>
      </w:r>
      <w:r>
        <w:rPr>
          <w:rFonts w:cs="BiauKai" w:hint="eastAsia"/>
        </w:rPr>
        <w:t>使用者為</w:t>
      </w:r>
      <w:r w:rsidRPr="00DB67E4">
        <w:rPr>
          <w:rFonts w:cs="BiauKai" w:hint="eastAsia"/>
        </w:rPr>
        <w:t>一位熱愛閱讀的年輕職業女性。在這個平台上有著豐富的書籍購買歷史。利用矩陣分解演算法，平台不僅能夠基於她過去的購買行為，還能夠參考類似用戶的喜好，為她推薦她可能感興趣的新書籍。例如，當</w:t>
      </w:r>
      <w:r>
        <w:rPr>
          <w:rFonts w:cs="BiauKai" w:hint="eastAsia"/>
        </w:rPr>
        <w:t>使用者</w:t>
      </w:r>
      <w:r w:rsidRPr="00DB67E4">
        <w:rPr>
          <w:rFonts w:cs="BiauKai" w:hint="eastAsia"/>
        </w:rPr>
        <w:t>最近對一系列現代文學作品表示興趣後，系統立即分析了與她喜好相似的其他用戶數據，並為她推薦了一些其他流行但她尚未發現的作家的作品。這些個性化推薦不僅豐富了她的閱讀選擇，也使她在閱讀方面有了更多新的發現。這種基於矩陣分解演算法的個性化推薦，大大提升了</w:t>
      </w:r>
      <w:r>
        <w:rPr>
          <w:rFonts w:cs="BiauKai" w:hint="eastAsia"/>
        </w:rPr>
        <w:t>使用者</w:t>
      </w:r>
      <w:r w:rsidRPr="00DB67E4">
        <w:rPr>
          <w:rFonts w:cs="BiauKai" w:hint="eastAsia"/>
        </w:rPr>
        <w:t>的購物滿意度和平台忠誠度。她表示，這種精</w:t>
      </w:r>
      <w:proofErr w:type="gramStart"/>
      <w:r w:rsidRPr="00DB67E4">
        <w:rPr>
          <w:rFonts w:cs="BiauKai" w:hint="eastAsia"/>
        </w:rPr>
        <w:t>準</w:t>
      </w:r>
      <w:proofErr w:type="gramEnd"/>
      <w:r w:rsidRPr="00DB67E4">
        <w:rPr>
          <w:rFonts w:cs="BiauKai" w:hint="eastAsia"/>
        </w:rPr>
        <w:t>的推薦讓她感到平台真正理解她的興趣和需求。</w:t>
      </w:r>
    </w:p>
    <w:p w14:paraId="14A0AF4D" w14:textId="77777777" w:rsidR="00DB67E4" w:rsidRPr="00DB67E4" w:rsidRDefault="00DB67E4" w:rsidP="00DB67E4">
      <w:pPr>
        <w:snapToGrid w:val="0"/>
        <w:spacing w:before="240"/>
        <w:ind w:leftChars="150" w:left="360" w:firstLineChars="200" w:firstLine="480"/>
        <w:jc w:val="both"/>
        <w:rPr>
          <w:rFonts w:cs="BiauKai"/>
        </w:rPr>
      </w:pPr>
    </w:p>
    <w:p w14:paraId="509589E3" w14:textId="0AB54495" w:rsidR="009D1703" w:rsidRPr="009D1703" w:rsidRDefault="00DB67E4" w:rsidP="009D1703">
      <w:pPr>
        <w:snapToGrid w:val="0"/>
        <w:spacing w:before="240"/>
        <w:ind w:leftChars="150" w:left="360" w:firstLineChars="200" w:firstLine="480"/>
        <w:jc w:val="both"/>
        <w:rPr>
          <w:rFonts w:cs="BiauKai"/>
        </w:rPr>
      </w:pPr>
      <w:r w:rsidRPr="00DB67E4">
        <w:rPr>
          <w:rFonts w:cs="BiauKai" w:hint="eastAsia"/>
        </w:rPr>
        <w:lastRenderedPageBreak/>
        <w:t>這個案例的成功展示了矩陣分解演算法在個性化推薦系統中的強大應用。這種技術不僅提高了用戶的購物體驗，還為電商平台帶來了更高的用戶黏性和轉化率。</w:t>
      </w:r>
      <w:r w:rsidR="009D1703" w:rsidRPr="009D1703">
        <w:rPr>
          <w:rFonts w:cs="BiauKai" w:hint="eastAsia"/>
        </w:rPr>
        <w:t>矩陣分解演算法的優點在於可以處理稀疏矩陣，且具有較好的預測精度和計算效率。</w:t>
      </w:r>
      <w:proofErr w:type="gramStart"/>
      <w:r w:rsidR="009D1703" w:rsidRPr="009D1703">
        <w:rPr>
          <w:rFonts w:cs="BiauKai" w:hint="eastAsia"/>
        </w:rPr>
        <w:t>此外，</w:t>
      </w:r>
      <w:proofErr w:type="gramEnd"/>
      <w:r w:rsidR="009D1703" w:rsidRPr="009D1703">
        <w:rPr>
          <w:rFonts w:cs="BiauKai" w:hint="eastAsia"/>
        </w:rPr>
        <w:t>矩陣分解演算法還可以進行評分預測以外的任務，例如商品推薦、音樂推薦、新聞推薦等。</w:t>
      </w:r>
    </w:p>
    <w:p w14:paraId="0A2C245B" w14:textId="77777777" w:rsidR="00BF7D78" w:rsidRPr="00BE7863" w:rsidRDefault="00BF7D78" w:rsidP="004D5EED">
      <w:pPr>
        <w:snapToGrid w:val="0"/>
        <w:spacing w:before="240"/>
        <w:ind w:firstLine="360"/>
        <w:jc w:val="both"/>
        <w:rPr>
          <w:rFonts w:cs="BiauKai"/>
        </w:rPr>
      </w:pPr>
    </w:p>
    <w:p w14:paraId="3DA7B6CD" w14:textId="00AA7D43" w:rsidR="00BE7863" w:rsidRDefault="002245B2" w:rsidP="00BE7863">
      <w:pPr>
        <w:pStyle w:val="a6"/>
        <w:numPr>
          <w:ilvl w:val="0"/>
          <w:numId w:val="13"/>
        </w:numPr>
        <w:snapToGrid w:val="0"/>
        <w:spacing w:before="240"/>
        <w:ind w:leftChars="0"/>
        <w:jc w:val="both"/>
        <w:rPr>
          <w:rFonts w:ascii="LXGW WenKai" w:hAnsi="LXGW WenKai" w:cs="BiauKai"/>
        </w:rPr>
      </w:pPr>
      <w:r w:rsidRPr="002245B2">
        <w:rPr>
          <w:rFonts w:ascii="LXGW WenKai" w:hAnsi="LXGW WenKai" w:cs="BiauKai" w:hint="eastAsia"/>
        </w:rPr>
        <w:t>深度神經網路在電商推薦系統中的突破：</w:t>
      </w:r>
      <w:r>
        <w:rPr>
          <w:rFonts w:ascii="LXGW WenKai" w:hAnsi="LXGW WenKai" w:cs="BiauKai" w:hint="eastAsia"/>
        </w:rPr>
        <w:t>N</w:t>
      </w:r>
      <w:r>
        <w:rPr>
          <w:rFonts w:ascii="LXGW WenKai" w:hAnsi="LXGW WenKai" w:cs="BiauKai"/>
        </w:rPr>
        <w:t>CF</w:t>
      </w:r>
      <w:r w:rsidRPr="009D1703">
        <w:rPr>
          <w:rFonts w:cs="BiauKai"/>
        </w:rPr>
        <w:t>演算法</w:t>
      </w:r>
    </w:p>
    <w:p w14:paraId="30B794DD" w14:textId="77777777" w:rsidR="009D1703" w:rsidRPr="009D1703" w:rsidRDefault="009D1703" w:rsidP="009D1703">
      <w:pPr>
        <w:snapToGrid w:val="0"/>
        <w:spacing w:before="240"/>
        <w:ind w:leftChars="150" w:left="360" w:firstLineChars="200" w:firstLine="480"/>
        <w:jc w:val="both"/>
        <w:rPr>
          <w:rFonts w:cs="BiauKai"/>
        </w:rPr>
      </w:pPr>
      <w:r w:rsidRPr="009D1703">
        <w:rPr>
          <w:rFonts w:cs="BiauKai"/>
        </w:rPr>
        <w:t>Neural Collaborative Filtering (NCF) 是一種基於深度神經網路的推薦系統演算法，其在2017年被提出並在推薦系統領域引起了廣泛關注。NCF 基於矩陣分解演算法和深度神經網路的思想，同時融合了兩者的優點，提高了推薦效果。</w:t>
      </w:r>
    </w:p>
    <w:p w14:paraId="78B7C48B" w14:textId="44269632" w:rsidR="00DB67E4" w:rsidRPr="00DB67E4" w:rsidRDefault="00DB67E4" w:rsidP="00DB67E4">
      <w:pPr>
        <w:snapToGrid w:val="0"/>
        <w:spacing w:before="240"/>
        <w:ind w:leftChars="150" w:left="360" w:firstLineChars="200" w:firstLine="480"/>
        <w:jc w:val="both"/>
        <w:rPr>
          <w:rFonts w:cs="BiauKai"/>
        </w:rPr>
      </w:pPr>
      <w:r w:rsidRPr="00DB67E4">
        <w:rPr>
          <w:rFonts w:cs="BiauKai" w:hint="eastAsia"/>
        </w:rPr>
        <w:t>隨著人工智慧技術的飛速發展，</w:t>
      </w:r>
      <w:r w:rsidRPr="00DB67E4">
        <w:rPr>
          <w:rFonts w:cs="BiauKai"/>
        </w:rPr>
        <w:t>Neural Collaborative Filtering（NCF）作為一種結合矩陣分解和深度神經網路的先進推薦系統演算法，近年來在電子商務領域引起了廣泛關注。</w:t>
      </w:r>
      <w:r w:rsidRPr="00DB67E4">
        <w:rPr>
          <w:rFonts w:cs="BiauKai" w:hint="eastAsia"/>
        </w:rPr>
        <w:t>電商平台的技術團隊運用</w:t>
      </w:r>
      <w:r w:rsidRPr="00DB67E4">
        <w:rPr>
          <w:rFonts w:cs="BiauKai"/>
        </w:rPr>
        <w:t>NCF演算法對用戶的購物行為、偏好和歷史記錄進行深入分析。NCF通過結合傳統矩陣分解演算法的用戶-物品互動模式，並融入深度學習的強大特徵提取能力，實現了對用戶偏好的更精</w:t>
      </w:r>
      <w:proofErr w:type="gramStart"/>
      <w:r w:rsidRPr="00DB67E4">
        <w:rPr>
          <w:rFonts w:cs="BiauKai"/>
        </w:rPr>
        <w:t>準</w:t>
      </w:r>
      <w:proofErr w:type="gramEnd"/>
      <w:r w:rsidRPr="00DB67E4">
        <w:rPr>
          <w:rFonts w:cs="BiauKai"/>
        </w:rPr>
        <w:t>預測。</w:t>
      </w:r>
      <w:r w:rsidR="00537D78">
        <w:rPr>
          <w:rFonts w:cs="BiauKai" w:hint="eastAsia"/>
        </w:rPr>
        <w:t>例如有</w:t>
      </w:r>
      <w:r w:rsidRPr="00DB67E4">
        <w:rPr>
          <w:rFonts w:cs="BiauKai" w:hint="eastAsia"/>
        </w:rPr>
        <w:t>一位對健康生活和健身非常感興趣的中年男士。</w:t>
      </w:r>
      <w:r w:rsidR="00537D78">
        <w:rPr>
          <w:rFonts w:cs="BiauKai" w:hint="eastAsia"/>
        </w:rPr>
        <w:t>該消費者</w:t>
      </w:r>
      <w:r w:rsidRPr="00DB67E4">
        <w:rPr>
          <w:rFonts w:cs="BiauKai" w:hint="eastAsia"/>
        </w:rPr>
        <w:t>在平台上購買了多款健身器材和營養補充品，但他仍在尋找更多能提升健康生活質量的產品。這時，</w:t>
      </w:r>
      <w:r w:rsidRPr="00DB67E4">
        <w:rPr>
          <w:rFonts w:cs="BiauKai"/>
        </w:rPr>
        <w:t>NCF演算法發揮了作用。</w:t>
      </w:r>
    </w:p>
    <w:p w14:paraId="014F710F" w14:textId="35508B75" w:rsidR="009D1703" w:rsidRPr="009D1703" w:rsidRDefault="00DB67E4" w:rsidP="00DB67E4">
      <w:pPr>
        <w:snapToGrid w:val="0"/>
        <w:spacing w:before="240"/>
        <w:ind w:leftChars="150" w:left="360" w:firstLineChars="200" w:firstLine="480"/>
        <w:jc w:val="both"/>
        <w:rPr>
          <w:rFonts w:cs="BiauKai"/>
        </w:rPr>
      </w:pPr>
      <w:r w:rsidRPr="00DB67E4">
        <w:rPr>
          <w:rFonts w:cs="BiauKai" w:hint="eastAsia"/>
        </w:rPr>
        <w:t>平台的</w:t>
      </w:r>
      <w:r w:rsidRPr="00DB67E4">
        <w:rPr>
          <w:rFonts w:cs="BiauKai"/>
        </w:rPr>
        <w:t>NCF系統分析了</w:t>
      </w:r>
      <w:r w:rsidR="00537D78">
        <w:rPr>
          <w:rFonts w:cs="BiauKai" w:hint="eastAsia"/>
        </w:rPr>
        <w:t>該名消費者</w:t>
      </w:r>
      <w:r w:rsidRPr="00DB67E4">
        <w:rPr>
          <w:rFonts w:cs="BiauKai"/>
        </w:rPr>
        <w:t>的購物模式和與其他類似健康意識強烈的用戶的相關數據。基於這些分析，系統為他推薦了一系列個性化的產品，包括最新的健康追蹤器、專業的運動裝備，甚至是他之前未曾注意到的健身相關書籍。</w:t>
      </w:r>
      <w:r w:rsidRPr="00DB67E4">
        <w:rPr>
          <w:rFonts w:cs="BiauKai" w:hint="eastAsia"/>
        </w:rPr>
        <w:t>這些個性化的推薦不僅豐富了</w:t>
      </w:r>
      <w:r w:rsidR="00537D78">
        <w:rPr>
          <w:rFonts w:cs="BiauKai" w:hint="eastAsia"/>
        </w:rPr>
        <w:t>消費者</w:t>
      </w:r>
      <w:r w:rsidRPr="00DB67E4">
        <w:rPr>
          <w:rFonts w:cs="BiauKai" w:hint="eastAsia"/>
        </w:rPr>
        <w:t>的選擇，更引導他發現了更多與健康生活相關的新趨勢和產品。這一切都得益於</w:t>
      </w:r>
      <w:r w:rsidRPr="00DB67E4">
        <w:rPr>
          <w:rFonts w:cs="BiauKai"/>
        </w:rPr>
        <w:t>NCF演算法的精</w:t>
      </w:r>
      <w:proofErr w:type="gramStart"/>
      <w:r w:rsidRPr="00DB67E4">
        <w:rPr>
          <w:rFonts w:cs="BiauKai"/>
        </w:rPr>
        <w:t>準</w:t>
      </w:r>
      <w:proofErr w:type="gramEnd"/>
      <w:r w:rsidRPr="00DB67E4">
        <w:rPr>
          <w:rFonts w:cs="BiauKai"/>
        </w:rPr>
        <w:t>分析和推薦能力，顯著提升了</w:t>
      </w:r>
      <w:r w:rsidR="00537D78">
        <w:rPr>
          <w:rFonts w:cs="BiauKai" w:hint="eastAsia"/>
        </w:rPr>
        <w:t>消費者</w:t>
      </w:r>
      <w:r w:rsidRPr="00DB67E4">
        <w:rPr>
          <w:rFonts w:cs="BiauKai"/>
        </w:rPr>
        <w:t>的購物滿意度和對平台的忠誠度。</w:t>
      </w:r>
    </w:p>
    <w:p w14:paraId="34F4673F" w14:textId="38DC176A" w:rsidR="00BE7863" w:rsidRDefault="009D1703" w:rsidP="00DB67E4">
      <w:pPr>
        <w:snapToGrid w:val="0"/>
        <w:spacing w:before="240"/>
        <w:ind w:leftChars="150" w:left="360" w:firstLineChars="200" w:firstLine="480"/>
        <w:jc w:val="both"/>
        <w:rPr>
          <w:rFonts w:cs="BiauKai"/>
        </w:rPr>
      </w:pPr>
      <w:r w:rsidRPr="009D1703">
        <w:rPr>
          <w:rFonts w:cs="BiauKai"/>
        </w:rPr>
        <w:t>NCF 的優點在於它充分考慮了用戶和物品的嵌入向量，在兩個分支中都進行訓練，從而提高了模型的泛化能力和推薦效果。</w:t>
      </w:r>
      <w:proofErr w:type="gramStart"/>
      <w:r w:rsidRPr="009D1703">
        <w:rPr>
          <w:rFonts w:cs="BiauKai"/>
        </w:rPr>
        <w:t>此外，</w:t>
      </w:r>
      <w:proofErr w:type="gramEnd"/>
      <w:r w:rsidRPr="009D1703">
        <w:rPr>
          <w:rFonts w:cs="BiauKai"/>
        </w:rPr>
        <w:t>NCF 還可以根據不同的用戶和物品特徵進行個性化的推薦，提高了推薦系統的可靠性和精度。</w:t>
      </w:r>
      <w:r w:rsidRPr="009D1703">
        <w:rPr>
          <w:rFonts w:cs="BiauKai" w:hint="eastAsia"/>
        </w:rPr>
        <w:t>總體而言，</w:t>
      </w:r>
      <w:r w:rsidRPr="009D1703">
        <w:rPr>
          <w:rFonts w:cs="BiauKai"/>
        </w:rPr>
        <w:t>NCF 為推薦系統領域的發展帶來了重要的貢獻，其優越的性能和廣泛的應用前景也使得 NCF 成為了當前推薦系統研究的熱門話題之</w:t>
      </w:r>
      <w:proofErr w:type="gramStart"/>
      <w:r w:rsidRPr="009D1703">
        <w:rPr>
          <w:rFonts w:cs="BiauKai"/>
        </w:rPr>
        <w:t>一</w:t>
      </w:r>
      <w:proofErr w:type="gramEnd"/>
      <w:r w:rsidRPr="009D1703">
        <w:rPr>
          <w:rFonts w:cs="BiauKai"/>
        </w:rPr>
        <w:t>。</w:t>
      </w:r>
      <w:bookmarkStart w:id="28" w:name="OLE_LINK147"/>
      <w:bookmarkStart w:id="29" w:name="OLE_LINK148"/>
    </w:p>
    <w:bookmarkEnd w:id="28"/>
    <w:bookmarkEnd w:id="29"/>
    <w:p w14:paraId="3C6A1538" w14:textId="53B30011" w:rsidR="00BE7863" w:rsidRDefault="002245B2" w:rsidP="00BE7863">
      <w:pPr>
        <w:pStyle w:val="a6"/>
        <w:numPr>
          <w:ilvl w:val="0"/>
          <w:numId w:val="13"/>
        </w:numPr>
        <w:snapToGrid w:val="0"/>
        <w:spacing w:before="240"/>
        <w:ind w:leftChars="0"/>
        <w:jc w:val="both"/>
        <w:rPr>
          <w:rFonts w:ascii="LXGW WenKai" w:hAnsi="LXGW WenKai" w:cs="BiauKai"/>
        </w:rPr>
      </w:pPr>
      <w:r w:rsidRPr="002245B2">
        <w:rPr>
          <w:rFonts w:ascii="LXGW WenKai" w:hAnsi="LXGW WenKai" w:cs="BiauKai"/>
        </w:rPr>
        <w:lastRenderedPageBreak/>
        <w:t>Wide &amp; Deep模型：Google技術在個性化推薦領域的革新突破</w:t>
      </w:r>
    </w:p>
    <w:p w14:paraId="31022919" w14:textId="1C39829E" w:rsidR="009D1703" w:rsidRPr="009D1703" w:rsidRDefault="009D1703" w:rsidP="009D1703">
      <w:pPr>
        <w:snapToGrid w:val="0"/>
        <w:spacing w:before="240"/>
        <w:ind w:leftChars="150" w:left="360" w:firstLineChars="200" w:firstLine="480"/>
        <w:jc w:val="both"/>
        <w:rPr>
          <w:rFonts w:cs="BiauKai"/>
        </w:rPr>
      </w:pPr>
      <w:r w:rsidRPr="009D1703">
        <w:rPr>
          <w:rFonts w:cs="BiauKai"/>
        </w:rPr>
        <w:t>Wide &amp; Deep是Google在2016年提出的一種深度學習推薦系統模型，它結合了廣度（Wide）和深度（Deep）兩個方面的優勢，旨在提高推薦系統的準確性和覆蓋率。</w:t>
      </w:r>
      <w:r w:rsidRPr="009D1703">
        <w:rPr>
          <w:rFonts w:cs="BiauKai" w:hint="eastAsia"/>
        </w:rPr>
        <w:t>在</w:t>
      </w:r>
      <w:r w:rsidRPr="009D1703">
        <w:rPr>
          <w:rFonts w:cs="BiauKai"/>
        </w:rPr>
        <w:t>Wide &amp; Deep模型中，"Wide"部分是一個線性模型，用於捕捉特徵之間的交互作用，通過訓練一個稀疏的線性模型來提取特徵的組合，從而實現高覆蓋率。"Deep"部分是一個深度神經網絡，用於學習高階特徵表示，從而提高推薦的準確性。這兩</w:t>
      </w:r>
      <w:proofErr w:type="gramStart"/>
      <w:r w:rsidRPr="009D1703">
        <w:rPr>
          <w:rFonts w:cs="BiauKai"/>
        </w:rPr>
        <w:t>個</w:t>
      </w:r>
      <w:proofErr w:type="gramEnd"/>
      <w:r w:rsidRPr="009D1703">
        <w:rPr>
          <w:rFonts w:cs="BiauKai"/>
        </w:rPr>
        <w:t>部分是通過將特徵嵌入（embedding）</w:t>
      </w:r>
      <w:proofErr w:type="gramStart"/>
      <w:r w:rsidRPr="009D1703">
        <w:rPr>
          <w:rFonts w:cs="BiauKai"/>
        </w:rPr>
        <w:t>成低維向量</w:t>
      </w:r>
      <w:proofErr w:type="gramEnd"/>
      <w:r w:rsidRPr="009D1703">
        <w:rPr>
          <w:rFonts w:cs="BiauKai"/>
        </w:rPr>
        <w:t>，然後進行連接（concatenation）而實現的。</w:t>
      </w:r>
    </w:p>
    <w:p w14:paraId="0A1B9208" w14:textId="78565BB3" w:rsidR="00537D78" w:rsidRPr="00537D78" w:rsidRDefault="00537D78" w:rsidP="00537D78">
      <w:pPr>
        <w:snapToGrid w:val="0"/>
        <w:spacing w:before="240"/>
        <w:ind w:leftChars="150" w:left="360" w:firstLineChars="200" w:firstLine="480"/>
        <w:jc w:val="both"/>
        <w:rPr>
          <w:rFonts w:cs="BiauKai"/>
        </w:rPr>
      </w:pPr>
      <w:r w:rsidRPr="00537D78">
        <w:rPr>
          <w:rFonts w:cs="BiauKai" w:hint="eastAsia"/>
        </w:rPr>
        <w:t>在人工智慧與深度學習技術不斷進步的當今時代，</w:t>
      </w:r>
      <w:r w:rsidRPr="00537D78">
        <w:rPr>
          <w:rFonts w:cs="BiauKai"/>
        </w:rPr>
        <w:t>Google提出的Wide &amp; Deep推薦系統模型已成為業界的一大創新。此模型結合了廣度與深度的優勢，旨在同時提高推薦系統的準確性和覆蓋率，為用戶帶來更加貼心和精</w:t>
      </w:r>
      <w:proofErr w:type="gramStart"/>
      <w:r w:rsidRPr="00537D78">
        <w:rPr>
          <w:rFonts w:cs="BiauKai"/>
        </w:rPr>
        <w:t>準</w:t>
      </w:r>
      <w:proofErr w:type="gramEnd"/>
      <w:r w:rsidRPr="00537D78">
        <w:rPr>
          <w:rFonts w:cs="BiauKai"/>
        </w:rPr>
        <w:t>的個性化體驗。</w:t>
      </w:r>
      <w:r w:rsidRPr="00537D78">
        <w:rPr>
          <w:rFonts w:cs="BiauKai" w:hint="eastAsia"/>
        </w:rPr>
        <w:t>電商平台</w:t>
      </w:r>
      <w:r>
        <w:rPr>
          <w:rFonts w:cs="BiauKai" w:hint="eastAsia"/>
        </w:rPr>
        <w:t>應</w:t>
      </w:r>
      <w:r w:rsidRPr="00537D78">
        <w:rPr>
          <w:rFonts w:cs="BiauKai" w:hint="eastAsia"/>
        </w:rPr>
        <w:t>用了</w:t>
      </w:r>
      <w:r w:rsidRPr="00537D78">
        <w:rPr>
          <w:rFonts w:cs="BiauKai"/>
        </w:rPr>
        <w:t>Wide &amp; Deep模型，極大地提升了其產品推薦的質量和用戶滿意度。該平台的技術團隊通過該模型精</w:t>
      </w:r>
      <w:proofErr w:type="gramStart"/>
      <w:r w:rsidRPr="00537D78">
        <w:rPr>
          <w:rFonts w:cs="BiauKai"/>
        </w:rPr>
        <w:t>準</w:t>
      </w:r>
      <w:proofErr w:type="gramEnd"/>
      <w:r w:rsidRPr="00537D78">
        <w:rPr>
          <w:rFonts w:cs="BiauKai"/>
        </w:rPr>
        <w:t>地捕捉到了用戶的細微需求和偏好，為其提供了更為精</w:t>
      </w:r>
      <w:proofErr w:type="gramStart"/>
      <w:r w:rsidRPr="00537D78">
        <w:rPr>
          <w:rFonts w:cs="BiauKai"/>
        </w:rPr>
        <w:t>準</w:t>
      </w:r>
      <w:proofErr w:type="gramEnd"/>
      <w:r w:rsidRPr="00537D78">
        <w:rPr>
          <w:rFonts w:cs="BiauKai"/>
        </w:rPr>
        <w:t>的商品推薦。</w:t>
      </w:r>
    </w:p>
    <w:p w14:paraId="0D21020D" w14:textId="1B533C21" w:rsidR="009D1703" w:rsidRPr="009D1703" w:rsidRDefault="00537D78" w:rsidP="00537D78">
      <w:pPr>
        <w:snapToGrid w:val="0"/>
        <w:spacing w:before="240"/>
        <w:ind w:leftChars="150" w:left="360" w:firstLineChars="200" w:firstLine="480"/>
        <w:jc w:val="both"/>
        <w:rPr>
          <w:rFonts w:cs="BiauKai"/>
        </w:rPr>
      </w:pPr>
      <w:r>
        <w:rPr>
          <w:rFonts w:cs="BiauKai" w:hint="eastAsia"/>
        </w:rPr>
        <w:t>例如有一位消費者</w:t>
      </w:r>
      <w:r w:rsidRPr="00537D78">
        <w:rPr>
          <w:rFonts w:cs="BiauKai" w:hint="eastAsia"/>
        </w:rPr>
        <w:t>張小姐，</w:t>
      </w:r>
      <w:r>
        <w:rPr>
          <w:rFonts w:cs="BiauKai" w:hint="eastAsia"/>
        </w:rPr>
        <w:t>是</w:t>
      </w:r>
      <w:r w:rsidRPr="00537D78">
        <w:rPr>
          <w:rFonts w:cs="BiauKai" w:hint="eastAsia"/>
        </w:rPr>
        <w:t>一位熱愛時尚與科技的年輕職業女性。張小姐在這個平台上的購物歷史豐富多元，從最新的科技產品到流行服飾，她的購物車涵蓋了廣泛的類別。正是這樣的多樣化需求，使得她成為了該平台應用</w:t>
      </w:r>
      <w:r w:rsidRPr="00537D78">
        <w:rPr>
          <w:rFonts w:cs="BiauKai"/>
        </w:rPr>
        <w:t>Wide &amp; Deep模型的理想對象。</w:t>
      </w:r>
      <w:r w:rsidRPr="00537D78">
        <w:rPr>
          <w:rFonts w:cs="BiauKai" w:hint="eastAsia"/>
        </w:rPr>
        <w:t>“</w:t>
      </w:r>
      <w:r w:rsidRPr="00537D78">
        <w:rPr>
          <w:rFonts w:cs="BiauKai"/>
        </w:rPr>
        <w:t>Wide”部分的線性模型幫助平台捕捉到了張小姐在不同產品類別中的共同特徵，如她對某些品牌的忠誠度以及對新穎產品的偏好。而“Deep”部分的深度神經</w:t>
      </w:r>
      <w:proofErr w:type="gramStart"/>
      <w:r w:rsidRPr="00537D78">
        <w:rPr>
          <w:rFonts w:cs="BiauKai"/>
        </w:rPr>
        <w:t>網絡則學習</w:t>
      </w:r>
      <w:proofErr w:type="gramEnd"/>
      <w:r w:rsidRPr="00537D78">
        <w:rPr>
          <w:rFonts w:cs="BiauKai"/>
        </w:rPr>
        <w:t>了她的高階特徵表示，如她對產品質量和設計美學的細膩需求。</w:t>
      </w:r>
      <w:r w:rsidRPr="00537D78">
        <w:rPr>
          <w:rFonts w:cs="BiauKai" w:hint="eastAsia"/>
        </w:rPr>
        <w:t>結合這兩部分的分析，平台為張小姐推薦了一系列高度個性化的產品，不僅滿足了她的基本需求，還預測了她可能感興趣的新領域。例如，當她</w:t>
      </w:r>
      <w:proofErr w:type="gramStart"/>
      <w:r w:rsidRPr="00537D78">
        <w:rPr>
          <w:rFonts w:cs="BiauKai" w:hint="eastAsia"/>
        </w:rPr>
        <w:t>搜索高端聲學</w:t>
      </w:r>
      <w:proofErr w:type="gramEnd"/>
      <w:r w:rsidRPr="00537D78">
        <w:rPr>
          <w:rFonts w:cs="BiauKai" w:hint="eastAsia"/>
        </w:rPr>
        <w:t>設備時，平台不僅推薦了當前市場上的熱門產品，還根據她過去對時尚科技的偏好，推薦了一些即將上市的創新產品。</w:t>
      </w:r>
    </w:p>
    <w:p w14:paraId="518AE3AB" w14:textId="4AC22FEB" w:rsidR="009D1703" w:rsidRPr="009D1703" w:rsidRDefault="009D1703" w:rsidP="009D1703">
      <w:pPr>
        <w:snapToGrid w:val="0"/>
        <w:spacing w:before="240"/>
        <w:ind w:leftChars="150" w:left="360" w:firstLineChars="200" w:firstLine="480"/>
        <w:jc w:val="both"/>
        <w:rPr>
          <w:rFonts w:cs="BiauKai"/>
        </w:rPr>
      </w:pPr>
      <w:r w:rsidRPr="009D1703">
        <w:rPr>
          <w:rFonts w:cs="BiauKai"/>
        </w:rPr>
        <w:t>Wide &amp; Deep演算法的優勢在於它能夠有效地結合了廣度和深度的優點，既能夠提高推薦系統的準確性，又能夠提高覆蓋率，具有很高的實用價值。該演算法已被廣泛應用於Google Play商店、YouTube、Google搜索等產品的推薦系統中，取得了良好的效果。</w:t>
      </w:r>
    </w:p>
    <w:p w14:paraId="538E5EC5" w14:textId="77777777" w:rsidR="009E2DCD" w:rsidRDefault="009E2DCD" w:rsidP="00537D78">
      <w:pPr>
        <w:snapToGrid w:val="0"/>
        <w:spacing w:before="240"/>
        <w:ind w:firstLine="360"/>
        <w:rPr>
          <w:rFonts w:cs="BiauKai"/>
        </w:rPr>
      </w:pPr>
    </w:p>
    <w:p w14:paraId="14DD10A7" w14:textId="660E718B" w:rsidR="00BE7863" w:rsidRDefault="002245B2" w:rsidP="00BE7863">
      <w:pPr>
        <w:pStyle w:val="a6"/>
        <w:numPr>
          <w:ilvl w:val="0"/>
          <w:numId w:val="13"/>
        </w:numPr>
        <w:snapToGrid w:val="0"/>
        <w:spacing w:before="240"/>
        <w:ind w:leftChars="0"/>
        <w:jc w:val="both"/>
        <w:rPr>
          <w:rFonts w:ascii="LXGW WenKai" w:hAnsi="LXGW WenKai" w:cs="BiauKai"/>
        </w:rPr>
      </w:pPr>
      <w:r w:rsidRPr="002245B2">
        <w:rPr>
          <w:rFonts w:ascii="LXGW WenKai" w:hAnsi="LXGW WenKai" w:cs="BiauKai" w:hint="eastAsia"/>
        </w:rPr>
        <w:lastRenderedPageBreak/>
        <w:t>圖學習推薦系統</w:t>
      </w:r>
      <w:r>
        <w:rPr>
          <w:rFonts w:ascii="LXGW WenKai" w:hAnsi="LXGW WenKai" w:cs="BiauKai" w:hint="eastAsia"/>
        </w:rPr>
        <w:t>(</w:t>
      </w:r>
      <w:r w:rsidRPr="002245B2">
        <w:rPr>
          <w:rFonts w:ascii="LXGW WenKai" w:hAnsi="LXGW WenKai" w:cs="BiauKai"/>
        </w:rPr>
        <w:t>Graph Learning</w:t>
      </w:r>
      <w:r>
        <w:rPr>
          <w:rFonts w:ascii="LXGW WenKai" w:hAnsi="LXGW WenKai" w:cs="BiauKai"/>
        </w:rPr>
        <w:t>)</w:t>
      </w:r>
      <w:r w:rsidRPr="002245B2">
        <w:rPr>
          <w:rFonts w:ascii="LXGW WenKai" w:hAnsi="LXGW WenKai" w:cs="BiauKai" w:hint="eastAsia"/>
        </w:rPr>
        <w:t>：打開個性化推薦的新視野</w:t>
      </w:r>
    </w:p>
    <w:p w14:paraId="2F5D911A" w14:textId="77777777" w:rsidR="002245B2" w:rsidRDefault="00FD582F" w:rsidP="002245B2">
      <w:pPr>
        <w:snapToGrid w:val="0"/>
        <w:spacing w:before="240"/>
        <w:ind w:leftChars="150" w:left="360" w:firstLineChars="200" w:firstLine="480"/>
        <w:jc w:val="both"/>
        <w:rPr>
          <w:rFonts w:cs="BiauKai"/>
        </w:rPr>
      </w:pPr>
      <w:r w:rsidRPr="00FD582F">
        <w:rPr>
          <w:rFonts w:cs="BiauKai"/>
        </w:rPr>
        <w:t>Graph Learning based RSs演算法是一種基於圖學習的推薦系統演算法，其主要目的是利用圖結構中的豐富信息來進行推薦。相比於傳統的協同過濾算法，Graph Learning based RSs演算法不僅能夠更好地捕捉用戶和項目之間的相似性，還能夠發現潛在的隱含關係和群體行為。</w:t>
      </w:r>
      <w:r w:rsidRPr="00FD582F">
        <w:rPr>
          <w:rFonts w:cs="BiauKai" w:hint="eastAsia"/>
        </w:rPr>
        <w:t>該演算法的核心思想是將用戶和項目看作圖上的節點，它們之間的關係則可以表示為圖上的邊。然後，利用圖學習中的優化算法，將這個圖嵌入</w:t>
      </w:r>
      <w:proofErr w:type="gramStart"/>
      <w:r w:rsidRPr="00FD582F">
        <w:rPr>
          <w:rFonts w:cs="BiauKai" w:hint="eastAsia"/>
        </w:rPr>
        <w:t>到低維空間</w:t>
      </w:r>
      <w:proofErr w:type="gramEnd"/>
      <w:r w:rsidRPr="00FD582F">
        <w:rPr>
          <w:rFonts w:cs="BiauKai" w:hint="eastAsia"/>
        </w:rPr>
        <w:t>中，使得用戶和項目之間的相似性得到更好的表示。</w:t>
      </w:r>
    </w:p>
    <w:p w14:paraId="7C76DAE2" w14:textId="59603BA9" w:rsidR="002245B2" w:rsidRPr="002245B2" w:rsidRDefault="002245B2" w:rsidP="002245B2">
      <w:pPr>
        <w:snapToGrid w:val="0"/>
        <w:spacing w:before="240"/>
        <w:ind w:leftChars="150" w:left="360" w:firstLineChars="200" w:firstLine="480"/>
        <w:jc w:val="both"/>
        <w:rPr>
          <w:rFonts w:cs="BiauKai"/>
        </w:rPr>
      </w:pPr>
      <w:r w:rsidRPr="002245B2">
        <w:rPr>
          <w:rFonts w:cs="BiauKai" w:hint="eastAsia"/>
        </w:rPr>
        <w:t>隨著人工智慧技術的不斷發展，</w:t>
      </w:r>
      <w:r w:rsidRPr="002245B2">
        <w:rPr>
          <w:rFonts w:cs="BiauKai"/>
        </w:rPr>
        <w:t>Graph Learning based Recommender Systems（圖學習基礎推薦系統）已成為推薦技術領域的一大創新。這種基於圖學習的推薦系統演算法以其獨特的方式捕捉用戶和</w:t>
      </w:r>
      <w:proofErr w:type="gramStart"/>
      <w:r w:rsidRPr="002245B2">
        <w:rPr>
          <w:rFonts w:cs="BiauKai"/>
        </w:rPr>
        <w:t>項目間的複雜</w:t>
      </w:r>
      <w:proofErr w:type="gramEnd"/>
      <w:r w:rsidRPr="002245B2">
        <w:rPr>
          <w:rFonts w:cs="BiauKai"/>
        </w:rPr>
        <w:t>關係，在為用戶提供個性化推薦方面展現出了前所未有的潛力。</w:t>
      </w:r>
      <w:r w:rsidRPr="002245B2">
        <w:rPr>
          <w:rFonts w:cs="BiauKai" w:hint="eastAsia"/>
        </w:rPr>
        <w:t>著名的社交媒體平台運用了</w:t>
      </w:r>
      <w:r w:rsidRPr="002245B2">
        <w:rPr>
          <w:rFonts w:cs="BiauKai"/>
        </w:rPr>
        <w:t>Graph Learning based RSs演算法，為用戶創造了更加豐富和精</w:t>
      </w:r>
      <w:proofErr w:type="gramStart"/>
      <w:r w:rsidRPr="002245B2">
        <w:rPr>
          <w:rFonts w:cs="BiauKai"/>
        </w:rPr>
        <w:t>準</w:t>
      </w:r>
      <w:proofErr w:type="gramEnd"/>
      <w:r w:rsidRPr="002245B2">
        <w:rPr>
          <w:rFonts w:cs="BiauKai"/>
        </w:rPr>
        <w:t>的互動體驗。平台的技術團隊通過將用戶和內容建立為一個複雜的圖結構，利用圖嵌入算法將之映射</w:t>
      </w:r>
      <w:proofErr w:type="gramStart"/>
      <w:r w:rsidRPr="002245B2">
        <w:rPr>
          <w:rFonts w:cs="BiauKai"/>
        </w:rPr>
        <w:t>到低維空間</w:t>
      </w:r>
      <w:proofErr w:type="gramEnd"/>
      <w:r w:rsidRPr="002245B2">
        <w:rPr>
          <w:rFonts w:cs="BiauKai"/>
        </w:rPr>
        <w:t>中，從而更有效地發現和推薦用戶感興趣的內容。</w:t>
      </w:r>
      <w:r>
        <w:rPr>
          <w:rFonts w:cs="BiauKai" w:hint="eastAsia"/>
        </w:rPr>
        <w:t>假設有</w:t>
      </w:r>
      <w:r w:rsidRPr="002245B2">
        <w:rPr>
          <w:rFonts w:cs="BiauKai" w:hint="eastAsia"/>
        </w:rPr>
        <w:t>一位熱愛攝影和旅行的年輕人。在這個社交平台上，不僅分享自己的旅行照片，還積極尋找同樣愛好攝影的用戶和內容。自從平台應用了</w:t>
      </w:r>
      <w:r w:rsidRPr="002245B2">
        <w:rPr>
          <w:rFonts w:cs="BiauKai"/>
        </w:rPr>
        <w:t>Graph Learning based RSs演算法後，他發現推薦給他的內容和用戶越來越符合他的興趣和偏好。</w:t>
      </w:r>
      <w:r w:rsidRPr="002245B2">
        <w:rPr>
          <w:rFonts w:cs="BiauKai" w:hint="eastAsia"/>
        </w:rPr>
        <w:t>當</w:t>
      </w:r>
      <w:r>
        <w:rPr>
          <w:rFonts w:cs="BiauKai" w:hint="eastAsia"/>
        </w:rPr>
        <w:t>使用者</w:t>
      </w:r>
      <w:r w:rsidRPr="002245B2">
        <w:rPr>
          <w:rFonts w:cs="BiauKai" w:hint="eastAsia"/>
        </w:rPr>
        <w:t>關注了一些專業的攝影師和旅行博主後，該演算法不僅根據這些關注點提供了相關的推薦，還發現了他可能感興趣的新興攝影師和未被廣泛認知的旅行目的地。這種推薦不僅基於明確的用戶行為，還考慮到了用戶在社交網絡中的位置和與其他用戶的隱含關係。這種基於圖學習的推薦方式讓他發現了許多新的興趣點和志同道合的朋友，大大豐富了他的社交體驗。他認為，這種推薦系統不僅提高了內容的相關性，還加強了社群的凝聚力。</w:t>
      </w:r>
    </w:p>
    <w:p w14:paraId="3F54B09E" w14:textId="60A4B05F" w:rsidR="009D1703" w:rsidRPr="009D1703" w:rsidRDefault="00FD582F" w:rsidP="00FD582F">
      <w:pPr>
        <w:snapToGrid w:val="0"/>
        <w:spacing w:before="240"/>
        <w:ind w:leftChars="150" w:left="360" w:firstLineChars="200" w:firstLine="480"/>
        <w:jc w:val="both"/>
        <w:rPr>
          <w:rFonts w:cs="BiauKai"/>
        </w:rPr>
      </w:pPr>
      <w:r w:rsidRPr="00FD582F">
        <w:rPr>
          <w:rFonts w:cs="BiauKai" w:hint="eastAsia"/>
        </w:rPr>
        <w:t>目前，</w:t>
      </w:r>
      <w:r w:rsidRPr="00FD582F">
        <w:rPr>
          <w:rFonts w:cs="BiauKai"/>
        </w:rPr>
        <w:t>Graph Learning based RSs演算法已經得到了廣泛的應用，包括社交網絡、音樂推薦、電影推薦等領域。在未來，Graph Learning based RSs演算法還有很大的發展空間，可以進一步優化算法，提高準確率和效率，並在更廣泛的應用場景中發揮更大的作用。</w:t>
      </w:r>
    </w:p>
    <w:p w14:paraId="6DB69EFD" w14:textId="77777777" w:rsidR="00BF7D78" w:rsidRPr="00BE7863" w:rsidRDefault="00BF7D78" w:rsidP="00BF7D78">
      <w:pPr>
        <w:snapToGrid w:val="0"/>
        <w:spacing w:before="240"/>
        <w:ind w:firstLine="360"/>
        <w:rPr>
          <w:rFonts w:cs="BiauKai"/>
        </w:rPr>
      </w:pPr>
    </w:p>
    <w:p w14:paraId="31652BBE" w14:textId="756D52A5" w:rsidR="004D5EED" w:rsidRPr="004B7173" w:rsidRDefault="004D5EED" w:rsidP="004D5EED">
      <w:pPr>
        <w:pStyle w:val="3"/>
        <w:snapToGrid w:val="0"/>
        <w:spacing w:before="240" w:line="240" w:lineRule="auto"/>
        <w:rPr>
          <w:rFonts w:ascii="LXGW WenKai" w:hAnsi="LXGW WenKai" w:cs="BiauKai"/>
          <w:b/>
          <w:color w:val="000000"/>
          <w:szCs w:val="36"/>
        </w:rPr>
      </w:pPr>
      <w:r>
        <w:rPr>
          <w:rFonts w:ascii="LXGW WenKai" w:hAnsi="LXGW WenKai" w:cs="BiauKai" w:hint="eastAsia"/>
          <w:b/>
          <w:color w:val="000000"/>
          <w:szCs w:val="36"/>
        </w:rPr>
        <w:lastRenderedPageBreak/>
        <w:t>2</w:t>
      </w:r>
      <w:r>
        <w:rPr>
          <w:rFonts w:ascii="LXGW WenKai" w:hAnsi="LXGW WenKai" w:cs="BiauKai"/>
          <w:b/>
          <w:color w:val="000000"/>
          <w:szCs w:val="36"/>
        </w:rPr>
        <w:t>.3.</w:t>
      </w:r>
      <w:r>
        <w:rPr>
          <w:rFonts w:ascii="LXGW WenKai" w:hAnsi="LXGW WenKai" w:cs="BiauKai" w:hint="eastAsia"/>
          <w:b/>
          <w:color w:val="000000"/>
          <w:szCs w:val="36"/>
        </w:rPr>
        <w:t>4</w:t>
      </w:r>
      <w:r w:rsidRPr="004D5EED">
        <w:rPr>
          <w:rFonts w:ascii="LXGW WenKai" w:hAnsi="LXGW WenKai" w:cs="BiauKai" w:hint="eastAsia"/>
          <w:b/>
          <w:color w:val="000000"/>
          <w:szCs w:val="36"/>
        </w:rPr>
        <w:t>智慧決策與決策輔助</w:t>
      </w:r>
    </w:p>
    <w:p w14:paraId="3C51665B" w14:textId="77777777" w:rsidR="004D5EED" w:rsidRPr="004D5EED" w:rsidRDefault="004D5EED" w:rsidP="004D5EED">
      <w:pPr>
        <w:snapToGrid w:val="0"/>
        <w:spacing w:before="240" w:after="200"/>
        <w:ind w:firstLine="480"/>
        <w:rPr>
          <w:rFonts w:cs="BiauKai"/>
        </w:rPr>
      </w:pPr>
      <w:r w:rsidRPr="004D5EED">
        <w:rPr>
          <w:rFonts w:cs="BiauKai" w:hint="eastAsia"/>
        </w:rPr>
        <w:t>推薦系統不僅可以提供智慧推薦，還可以進一步發展為決策輔助系統。決策輔助系統是一種基於人工智慧技術和決策分析理論，以協助決策者進行決策的系統。與傳統的決策系統相比，決策輔助系統更加注重使用者的參與和反饋，以及對不確定性和風險的考慮。</w:t>
      </w:r>
    </w:p>
    <w:p w14:paraId="6E9BC02D" w14:textId="77777777" w:rsidR="004D5EED" w:rsidRPr="004D5EED" w:rsidRDefault="004D5EED" w:rsidP="004D5EED">
      <w:pPr>
        <w:snapToGrid w:val="0"/>
        <w:spacing w:before="240" w:after="200"/>
        <w:ind w:firstLine="480"/>
        <w:rPr>
          <w:rFonts w:cs="BiauKai"/>
        </w:rPr>
      </w:pPr>
      <w:r w:rsidRPr="004D5EED">
        <w:rPr>
          <w:rFonts w:cs="BiauKai" w:hint="eastAsia"/>
        </w:rPr>
        <w:t>智慧決策和決策輔助的主要區別在於前者更加注重自動化和智能化，後者則更加注重人機交互和協作。智慧決策通常需要大量的數據和算法支持，以實現自動化和智能化的決策過程。決策輔助則更加強調使用者的參與和反饋，以及人工智慧和決策分析的結合，以實現更加準確和可信的決策結果。</w:t>
      </w:r>
    </w:p>
    <w:p w14:paraId="267BD12F" w14:textId="710AE151" w:rsidR="004D5EED" w:rsidRPr="004D5EED" w:rsidRDefault="004D5EED" w:rsidP="004D5EED">
      <w:pPr>
        <w:snapToGrid w:val="0"/>
        <w:spacing w:before="240" w:after="200"/>
        <w:ind w:firstLine="480"/>
        <w:rPr>
          <w:rFonts w:cs="BiauKai"/>
        </w:rPr>
      </w:pPr>
      <w:r w:rsidRPr="004D5EED">
        <w:rPr>
          <w:rFonts w:cs="BiauKai" w:hint="eastAsia"/>
        </w:rPr>
        <w:t>綜上所述，推薦系統是一種基於數據挖掘、機器學習和人工智慧等技術，以協助使用者做出更好的決策和選擇的智能化系統。推薦系統主要通過分析使用者的需求和特徵，以及產品或服務的特徵和評價等信息，進行推薦。推薦系統所需的資料主要包括使用者行為數據、產品或服務特徵數據、評價數據等。推薦系統所使用的演算法主要包括基於內容的推薦算法、協同過濾推薦算法、混合推薦算法等。未來，推薦系統還可以發展為決策輔助系統，以實現更加準確和可信的決策結果。</w:t>
      </w:r>
    </w:p>
    <w:p w14:paraId="3E850390" w14:textId="77777777" w:rsidR="00BA53F8" w:rsidRPr="00522BF9" w:rsidRDefault="00BA53F8" w:rsidP="00792A83">
      <w:pPr>
        <w:snapToGrid w:val="0"/>
        <w:spacing w:before="240" w:after="200"/>
        <w:rPr>
          <w:rFonts w:cs="BiauKai"/>
        </w:rPr>
      </w:pPr>
    </w:p>
    <w:p w14:paraId="62FB6979" w14:textId="32B77B8E" w:rsidR="00E4622F" w:rsidRPr="00424BB4" w:rsidRDefault="004D5EED" w:rsidP="008A43D4">
      <w:pPr>
        <w:pStyle w:val="10"/>
        <w:jc w:val="center"/>
        <w:rPr>
          <w:rFonts w:ascii="LXGW WenKai" w:hAnsi="LXGW WenKai"/>
          <w:b/>
          <w:bCs/>
        </w:rPr>
      </w:pPr>
      <w:bookmarkStart w:id="30" w:name="_heading=h.4d34og8" w:colFirst="0" w:colLast="0"/>
      <w:bookmarkStart w:id="31" w:name="_Toc90825230"/>
      <w:bookmarkEnd w:id="30"/>
      <w:r>
        <w:rPr>
          <w:rFonts w:ascii="LXGW WenKai" w:hAnsi="LXGW WenKai" w:hint="eastAsia"/>
          <w:b/>
          <w:bCs/>
        </w:rPr>
        <w:t>2</w:t>
      </w:r>
      <w:r w:rsidR="00E4622F" w:rsidRPr="00424BB4">
        <w:rPr>
          <w:rFonts w:ascii="LXGW WenKai" w:hAnsi="LXGW WenKai"/>
          <w:b/>
          <w:bCs/>
        </w:rPr>
        <w:t>.4</w:t>
      </w:r>
      <w:bookmarkEnd w:id="31"/>
      <w:r w:rsidRPr="004D5EED">
        <w:rPr>
          <w:rFonts w:ascii="LXGW WenKai" w:hAnsi="LXGW WenKai" w:hint="eastAsia"/>
          <w:b/>
          <w:bCs/>
        </w:rPr>
        <w:t>決策推薦架構與應用類型</w:t>
      </w:r>
    </w:p>
    <w:p w14:paraId="620A2F68" w14:textId="66F179C3" w:rsidR="00E4622F" w:rsidRPr="008A43D4" w:rsidRDefault="004D5EED" w:rsidP="00E4622F">
      <w:pPr>
        <w:pStyle w:val="2"/>
        <w:snapToGrid w:val="0"/>
        <w:spacing w:before="240" w:line="240" w:lineRule="auto"/>
        <w:rPr>
          <w:rFonts w:ascii="LXGW WenKai" w:hAnsi="LXGW WenKai" w:cs="BiauKai"/>
          <w:b/>
          <w:sz w:val="28"/>
          <w:szCs w:val="36"/>
        </w:rPr>
      </w:pPr>
      <w:bookmarkStart w:id="32" w:name="_heading=h.2s8eyo1" w:colFirst="0" w:colLast="0"/>
      <w:bookmarkStart w:id="33" w:name="_Toc90825231"/>
      <w:bookmarkStart w:id="34" w:name="OLE_LINK8"/>
      <w:bookmarkStart w:id="35" w:name="OLE_LINK9"/>
      <w:bookmarkEnd w:id="32"/>
      <w:r>
        <w:rPr>
          <w:rFonts w:ascii="LXGW WenKai" w:hAnsi="LXGW WenKai" w:cs="BiauKai" w:hint="eastAsia"/>
          <w:b/>
          <w:sz w:val="28"/>
          <w:szCs w:val="36"/>
        </w:rPr>
        <w:t>2</w:t>
      </w:r>
      <w:r w:rsidR="00E4622F" w:rsidRPr="008A43D4">
        <w:rPr>
          <w:rFonts w:ascii="LXGW WenKai" w:hAnsi="LXGW WenKai" w:cs="BiauKai"/>
          <w:b/>
          <w:sz w:val="28"/>
          <w:szCs w:val="36"/>
        </w:rPr>
        <w:t xml:space="preserve">.4.1 </w:t>
      </w:r>
      <w:bookmarkEnd w:id="33"/>
      <w:r w:rsidRPr="004D5EED">
        <w:rPr>
          <w:rFonts w:ascii="LXGW WenKai" w:hAnsi="LXGW WenKai" w:cs="BiauKai" w:hint="eastAsia"/>
          <w:b/>
          <w:sz w:val="28"/>
          <w:szCs w:val="36"/>
        </w:rPr>
        <w:t>推薦系統的架構和運作方式</w:t>
      </w:r>
    </w:p>
    <w:bookmarkEnd w:id="34"/>
    <w:bookmarkEnd w:id="35"/>
    <w:p w14:paraId="08EC68DF" w14:textId="764DE4C0" w:rsidR="00424BB4" w:rsidRDefault="004D5EED" w:rsidP="000924D3">
      <w:pPr>
        <w:snapToGrid w:val="0"/>
        <w:spacing w:before="240" w:after="200"/>
        <w:ind w:firstLine="480"/>
        <w:jc w:val="both"/>
        <w:rPr>
          <w:rFonts w:cs="BiauKai"/>
        </w:rPr>
      </w:pPr>
      <w:r w:rsidRPr="004D5EED">
        <w:rPr>
          <w:rFonts w:cs="BiauKai" w:hint="eastAsia"/>
        </w:rPr>
        <w:t>推薦系統的架構</w:t>
      </w:r>
      <w:r w:rsidR="00342C35">
        <w:rPr>
          <w:rFonts w:cs="BiauKai" w:hint="eastAsia"/>
        </w:rPr>
        <w:t>如圖2.</w:t>
      </w:r>
      <w:r w:rsidR="00C81EB6">
        <w:rPr>
          <w:rFonts w:cs="BiauKai"/>
        </w:rPr>
        <w:t>1</w:t>
      </w:r>
      <w:r w:rsidR="00342C35">
        <w:rPr>
          <w:rFonts w:cs="BiauKai" w:hint="eastAsia"/>
        </w:rPr>
        <w:t>所示，</w:t>
      </w:r>
      <w:r w:rsidRPr="004D5EED">
        <w:rPr>
          <w:rFonts w:cs="BiauKai" w:hint="eastAsia"/>
        </w:rPr>
        <w:t>主要由數據蒐集、數據處理、</w:t>
      </w:r>
      <w:bookmarkStart w:id="36" w:name="OLE_LINK28"/>
      <w:bookmarkStart w:id="37" w:name="OLE_LINK29"/>
      <w:r w:rsidR="00342C35" w:rsidRPr="004D5EED">
        <w:rPr>
          <w:rFonts w:cs="BiauKai" w:hint="eastAsia"/>
        </w:rPr>
        <w:t>推薦</w:t>
      </w:r>
      <w:r w:rsidR="00342C35">
        <w:rPr>
          <w:rFonts w:cs="BiauKai" w:hint="eastAsia"/>
        </w:rPr>
        <w:t>技術</w:t>
      </w:r>
      <w:r w:rsidR="00342C35" w:rsidRPr="004D5EED">
        <w:rPr>
          <w:rFonts w:cs="BiauKai" w:hint="eastAsia"/>
        </w:rPr>
        <w:t>、</w:t>
      </w:r>
      <w:r w:rsidRPr="004D5EED">
        <w:rPr>
          <w:rFonts w:cs="BiauKai" w:hint="eastAsia"/>
        </w:rPr>
        <w:t>推薦</w:t>
      </w:r>
      <w:r w:rsidR="00342C35">
        <w:rPr>
          <w:rFonts w:cs="BiauKai" w:hint="eastAsia"/>
        </w:rPr>
        <w:t>模型</w:t>
      </w:r>
      <w:r w:rsidRPr="004D5EED">
        <w:rPr>
          <w:rFonts w:cs="BiauKai" w:hint="eastAsia"/>
        </w:rPr>
        <w:t>、</w:t>
      </w:r>
      <w:bookmarkEnd w:id="36"/>
      <w:bookmarkEnd w:id="37"/>
      <w:r w:rsidR="00342C35">
        <w:rPr>
          <w:rFonts w:cs="BiauKai" w:hint="eastAsia"/>
        </w:rPr>
        <w:t>推薦</w:t>
      </w:r>
      <w:r w:rsidRPr="004D5EED">
        <w:rPr>
          <w:rFonts w:cs="BiauKai" w:hint="eastAsia"/>
        </w:rPr>
        <w:t>結果呈現等模塊組成。首先，推薦系統需要蒐集使用者的行為數據、產品或服務的特徵數據、評價數據等，從而了解使用者的需求和特徵，以及產品或服務的特徵和評價等信息。然後，推薦系統需要對這些數據進行處理和分析，從而獲得使用者的需求和特徵，以及產品或服務的特徵和評價等信息。接著，推薦系統需要使用相應的推薦算法，根據使用者的需求和特徵，以及產品或服務的特徵和評價等信息進行推薦。最後，推薦系統需要將推薦結果呈現給使用者，以供其進行決策。</w:t>
      </w:r>
    </w:p>
    <w:p w14:paraId="1EA961D5" w14:textId="35D948D3" w:rsidR="000924D3" w:rsidRDefault="009E2DCD" w:rsidP="000924D3">
      <w:pPr>
        <w:snapToGrid w:val="0"/>
        <w:spacing w:before="240" w:after="200"/>
        <w:ind w:firstLine="480"/>
        <w:jc w:val="center"/>
        <w:rPr>
          <w:rFonts w:cs="BiauKai"/>
        </w:rPr>
      </w:pPr>
      <w:r>
        <w:rPr>
          <w:noProof/>
        </w:rPr>
        <w:lastRenderedPageBreak/>
        <w:drawing>
          <wp:inline distT="0" distB="0" distL="0" distR="0" wp14:anchorId="6BCB95C6" wp14:editId="3DE9A9A3">
            <wp:extent cx="4810125" cy="2877724"/>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14174" cy="2880146"/>
                    </a:xfrm>
                    <a:prstGeom prst="rect">
                      <a:avLst/>
                    </a:prstGeom>
                  </pic:spPr>
                </pic:pic>
              </a:graphicData>
            </a:graphic>
          </wp:inline>
        </w:drawing>
      </w:r>
    </w:p>
    <w:p w14:paraId="27BA5150" w14:textId="2E7C675A" w:rsidR="000924D3" w:rsidRPr="00BF7D78" w:rsidRDefault="00BF7D78" w:rsidP="000924D3">
      <w:pPr>
        <w:snapToGrid w:val="0"/>
        <w:spacing w:before="240" w:after="200"/>
        <w:ind w:firstLine="480"/>
        <w:jc w:val="center"/>
        <w:rPr>
          <w:rFonts w:cs="BiauKai"/>
        </w:rPr>
      </w:pPr>
      <w:bookmarkStart w:id="38" w:name="OLE_LINK161"/>
      <w:bookmarkStart w:id="39" w:name="OLE_LINK162"/>
      <w:bookmarkStart w:id="40" w:name="OLE_LINK53"/>
      <w:bookmarkStart w:id="41" w:name="OLE_LINK59"/>
      <w:bookmarkStart w:id="42" w:name="OLE_LINK163"/>
      <w:bookmarkStart w:id="43" w:name="OLE_LINK164"/>
      <w:r w:rsidRPr="00BF7D78">
        <w:rPr>
          <w:rFonts w:cs="BiauKai" w:hint="eastAsia"/>
        </w:rPr>
        <w:t>圖</w:t>
      </w:r>
      <w:r w:rsidRPr="00BF7D78">
        <w:rPr>
          <w:rFonts w:cs="BiauKai"/>
        </w:rPr>
        <w:t>2.</w:t>
      </w:r>
      <w:r w:rsidR="00C81EB6">
        <w:rPr>
          <w:rFonts w:cs="BiauKai"/>
        </w:rPr>
        <w:t>1</w:t>
      </w:r>
      <w:r w:rsidRPr="00BF7D78">
        <w:rPr>
          <w:rFonts w:cs="BiauKai"/>
        </w:rPr>
        <w:t xml:space="preserve"> </w:t>
      </w:r>
      <w:r w:rsidR="000924D3" w:rsidRPr="00BF7D78">
        <w:rPr>
          <w:rFonts w:cs="BiauKai" w:hint="eastAsia"/>
        </w:rPr>
        <w:t>S</w:t>
      </w:r>
      <w:r w:rsidR="000924D3" w:rsidRPr="00BF7D78">
        <w:rPr>
          <w:rFonts w:cs="BiauKai"/>
        </w:rPr>
        <w:t>ystem framework flow</w:t>
      </w:r>
      <w:bookmarkEnd w:id="38"/>
      <w:bookmarkEnd w:id="39"/>
      <w:bookmarkEnd w:id="40"/>
      <w:bookmarkEnd w:id="41"/>
    </w:p>
    <w:p w14:paraId="22DEFED7" w14:textId="4F68C711" w:rsidR="00792A83" w:rsidRPr="008A43D4" w:rsidRDefault="004D5EED" w:rsidP="00792A83">
      <w:pPr>
        <w:pStyle w:val="2"/>
        <w:snapToGrid w:val="0"/>
        <w:spacing w:before="240" w:line="240" w:lineRule="auto"/>
        <w:rPr>
          <w:rFonts w:ascii="LXGW WenKai" w:hAnsi="LXGW WenKai" w:cs="BiauKai"/>
          <w:b/>
          <w:sz w:val="28"/>
          <w:szCs w:val="36"/>
        </w:rPr>
      </w:pPr>
      <w:bookmarkStart w:id="44" w:name="OLE_LINK12"/>
      <w:bookmarkStart w:id="45" w:name="OLE_LINK13"/>
      <w:bookmarkEnd w:id="42"/>
      <w:bookmarkEnd w:id="43"/>
      <w:r>
        <w:rPr>
          <w:rFonts w:ascii="LXGW WenKai" w:hAnsi="LXGW WenKai" w:cs="BiauKai" w:hint="eastAsia"/>
          <w:b/>
          <w:sz w:val="28"/>
          <w:szCs w:val="36"/>
        </w:rPr>
        <w:t>2</w:t>
      </w:r>
      <w:r w:rsidR="00792A83">
        <w:rPr>
          <w:rFonts w:ascii="LXGW WenKai" w:hAnsi="LXGW WenKai" w:cs="BiauKai"/>
          <w:b/>
          <w:sz w:val="28"/>
          <w:szCs w:val="36"/>
        </w:rPr>
        <w:t>.4.</w:t>
      </w:r>
      <w:r w:rsidR="00792A83">
        <w:rPr>
          <w:rFonts w:ascii="LXGW WenKai" w:hAnsi="LXGW WenKai" w:cs="BiauKai" w:hint="eastAsia"/>
          <w:b/>
          <w:sz w:val="28"/>
          <w:szCs w:val="36"/>
        </w:rPr>
        <w:t>2</w:t>
      </w:r>
      <w:r w:rsidR="00792A83" w:rsidRPr="008A43D4">
        <w:rPr>
          <w:rFonts w:ascii="LXGW WenKai" w:hAnsi="LXGW WenKai" w:cs="BiauKai"/>
          <w:b/>
          <w:sz w:val="28"/>
          <w:szCs w:val="36"/>
        </w:rPr>
        <w:t xml:space="preserve"> </w:t>
      </w:r>
      <w:r w:rsidRPr="004D5EED">
        <w:rPr>
          <w:rFonts w:ascii="LXGW WenKai" w:hAnsi="LXGW WenKai" w:cs="BiauKai" w:hint="eastAsia"/>
          <w:b/>
          <w:sz w:val="28"/>
          <w:szCs w:val="36"/>
        </w:rPr>
        <w:t>不同類型推薦系統的應用場景和特點</w:t>
      </w:r>
    </w:p>
    <w:p w14:paraId="0EB610F5" w14:textId="77777777" w:rsidR="004D5EED" w:rsidRPr="004D5EED" w:rsidRDefault="004D5EED" w:rsidP="004D5EED">
      <w:pPr>
        <w:snapToGrid w:val="0"/>
        <w:spacing w:before="240"/>
        <w:ind w:firstLine="480"/>
        <w:jc w:val="both"/>
        <w:rPr>
          <w:rFonts w:cs="BiauKai"/>
        </w:rPr>
      </w:pPr>
      <w:r w:rsidRPr="004D5EED">
        <w:rPr>
          <w:rFonts w:cs="BiauKai" w:hint="eastAsia"/>
        </w:rPr>
        <w:t>基於不同的推薦算法和應用場景，推薦系統可以分為基於內容的推薦系統、協同過濾推薦系統、混合推薦系統等類型。</w:t>
      </w:r>
    </w:p>
    <w:p w14:paraId="3A4BFE71" w14:textId="77777777" w:rsidR="004D5EED" w:rsidRPr="004D5EED" w:rsidRDefault="004D5EED" w:rsidP="004D5EED">
      <w:pPr>
        <w:snapToGrid w:val="0"/>
        <w:spacing w:before="240"/>
        <w:ind w:firstLine="480"/>
        <w:jc w:val="both"/>
        <w:rPr>
          <w:rFonts w:cs="BiauKai"/>
        </w:rPr>
      </w:pPr>
      <w:r w:rsidRPr="004D5EED">
        <w:rPr>
          <w:rFonts w:cs="BiauKai" w:hint="eastAsia"/>
        </w:rPr>
        <w:t>基於內容的推薦系統主要通過分析產品或服務的特徵，進行相似度匹配和推薦。這種推薦系統主要應用於網站內容推薦、新聞推薦等場景。</w:t>
      </w:r>
    </w:p>
    <w:p w14:paraId="3FB0B73B" w14:textId="77777777" w:rsidR="004D5EED" w:rsidRPr="004D5EED" w:rsidRDefault="004D5EED" w:rsidP="004D5EED">
      <w:pPr>
        <w:snapToGrid w:val="0"/>
        <w:spacing w:before="240"/>
        <w:ind w:firstLine="480"/>
        <w:jc w:val="both"/>
        <w:rPr>
          <w:rFonts w:cs="BiauKai"/>
        </w:rPr>
      </w:pPr>
      <w:r w:rsidRPr="004D5EED">
        <w:rPr>
          <w:rFonts w:cs="BiauKai" w:hint="eastAsia"/>
        </w:rPr>
        <w:t>協同過濾推薦系統主要根據使用者之間的相似度和產品之間的相似度，進行推薦。這種推薦系統主要應用於電商、社交、音樂等場景。</w:t>
      </w:r>
    </w:p>
    <w:p w14:paraId="7920DF6D" w14:textId="77777777" w:rsidR="004D5EED" w:rsidRPr="004D5EED" w:rsidRDefault="004D5EED" w:rsidP="004D5EED">
      <w:pPr>
        <w:snapToGrid w:val="0"/>
        <w:spacing w:before="240"/>
        <w:ind w:firstLine="480"/>
        <w:jc w:val="both"/>
        <w:rPr>
          <w:rFonts w:cs="BiauKai"/>
        </w:rPr>
      </w:pPr>
      <w:r w:rsidRPr="004D5EED">
        <w:rPr>
          <w:rFonts w:cs="BiauKai" w:hint="eastAsia"/>
        </w:rPr>
        <w:t>混合推薦系統是基於內容和協同過濾推薦算法的結合，綜合考慮使用者和產品的特徵和相似度，從而進行更加精</w:t>
      </w:r>
      <w:proofErr w:type="gramStart"/>
      <w:r w:rsidRPr="004D5EED">
        <w:rPr>
          <w:rFonts w:cs="BiauKai" w:hint="eastAsia"/>
        </w:rPr>
        <w:t>準</w:t>
      </w:r>
      <w:proofErr w:type="gramEnd"/>
      <w:r w:rsidRPr="004D5EED">
        <w:rPr>
          <w:rFonts w:cs="BiauKai" w:hint="eastAsia"/>
        </w:rPr>
        <w:t>和個性化的推薦。這種推薦系統主要應用於電商、社交、音樂、健康等場景。</w:t>
      </w:r>
    </w:p>
    <w:p w14:paraId="060AAEA8" w14:textId="0D3A40F3" w:rsidR="00792A83" w:rsidRPr="00A06BE0" w:rsidRDefault="004D5EED" w:rsidP="004D5EED">
      <w:pPr>
        <w:snapToGrid w:val="0"/>
        <w:spacing w:before="240"/>
        <w:ind w:firstLine="480"/>
        <w:jc w:val="both"/>
        <w:rPr>
          <w:rFonts w:cs="BiauKai"/>
        </w:rPr>
      </w:pPr>
      <w:r w:rsidRPr="004D5EED">
        <w:rPr>
          <w:rFonts w:cs="BiauKai" w:hint="eastAsia"/>
        </w:rPr>
        <w:t>不同類型推薦系統的特點在於其適用的場景和推薦準確度。基於內容的推薦系統主要適用於單一平台內容的推薦，推薦準確度較低，但可靠性較高。協同過濾推薦系統主要適用於跨平台的推薦，推薦準確度較高，但可靠性較低。混合推薦系統則兼具基於內容和協同過濾推薦算法的優點，推薦準確度和</w:t>
      </w:r>
      <w:proofErr w:type="gramStart"/>
      <w:r w:rsidRPr="004D5EED">
        <w:rPr>
          <w:rFonts w:cs="BiauKai" w:hint="eastAsia"/>
        </w:rPr>
        <w:t>可靠性均較高</w:t>
      </w:r>
      <w:proofErr w:type="gramEnd"/>
      <w:r w:rsidRPr="004D5EED">
        <w:rPr>
          <w:rFonts w:cs="BiauKai" w:hint="eastAsia"/>
        </w:rPr>
        <w:t>。</w:t>
      </w:r>
    </w:p>
    <w:bookmarkEnd w:id="44"/>
    <w:bookmarkEnd w:id="45"/>
    <w:p w14:paraId="3EBC63B3" w14:textId="52915DB4" w:rsidR="006245F6" w:rsidRPr="000924D3" w:rsidRDefault="000924D3" w:rsidP="004D5EED">
      <w:pPr>
        <w:snapToGrid w:val="0"/>
        <w:spacing w:before="240" w:after="200"/>
        <w:jc w:val="both"/>
        <w:rPr>
          <w:rFonts w:cs="BiauKai"/>
        </w:rPr>
      </w:pPr>
      <w:r w:rsidRPr="000924D3">
        <w:rPr>
          <w:rFonts w:cs="BiauKai" w:hint="eastAsia"/>
        </w:rPr>
        <w:t>常見的</w:t>
      </w:r>
      <w:bookmarkStart w:id="46" w:name="OLE_LINK165"/>
      <w:bookmarkStart w:id="47" w:name="OLE_LINK166"/>
      <w:r w:rsidRPr="000924D3">
        <w:rPr>
          <w:rFonts w:cs="BiauKai" w:hint="eastAsia"/>
        </w:rPr>
        <w:t>推薦系統</w:t>
      </w:r>
      <w:r w:rsidR="00C65F0C">
        <w:rPr>
          <w:rFonts w:cs="BiauKai" w:hint="eastAsia"/>
        </w:rPr>
        <w:t>類型</w:t>
      </w:r>
      <w:bookmarkEnd w:id="46"/>
      <w:bookmarkEnd w:id="47"/>
      <w:r w:rsidRPr="000924D3">
        <w:rPr>
          <w:rFonts w:cs="BiauKai" w:hint="eastAsia"/>
        </w:rPr>
        <w:t>：</w:t>
      </w:r>
    </w:p>
    <w:p w14:paraId="6E547919" w14:textId="7FDE2C0C" w:rsidR="000924D3" w:rsidRDefault="00484D3E" w:rsidP="000924D3">
      <w:pPr>
        <w:pStyle w:val="a6"/>
        <w:numPr>
          <w:ilvl w:val="0"/>
          <w:numId w:val="13"/>
        </w:numPr>
        <w:snapToGrid w:val="0"/>
        <w:spacing w:before="240" w:after="200"/>
        <w:ind w:leftChars="0"/>
        <w:jc w:val="both"/>
        <w:rPr>
          <w:rFonts w:ascii="LXGW WenKai" w:hAnsi="LXGW WenKai" w:cs="BiauKai"/>
        </w:rPr>
      </w:pPr>
      <w:bookmarkStart w:id="48" w:name="OLE_LINK183"/>
      <w:bookmarkStart w:id="49" w:name="OLE_LINK184"/>
      <w:r w:rsidRPr="009E5BC2">
        <w:rPr>
          <w:rFonts w:cs="BiauKai" w:hint="eastAsia"/>
        </w:rPr>
        <w:lastRenderedPageBreak/>
        <w:t>協同過濾</w:t>
      </w:r>
      <w:r>
        <w:rPr>
          <w:rFonts w:cs="BiauKai" w:hint="eastAsia"/>
        </w:rPr>
        <w:t>(</w:t>
      </w:r>
      <w:r w:rsidR="000924D3" w:rsidRPr="000924D3">
        <w:rPr>
          <w:rFonts w:ascii="LXGW WenKai" w:hAnsi="LXGW WenKai" w:cs="BiauKai"/>
        </w:rPr>
        <w:t>Collaborative filtering</w:t>
      </w:r>
      <w:bookmarkEnd w:id="48"/>
      <w:bookmarkEnd w:id="49"/>
      <w:r>
        <w:rPr>
          <w:rFonts w:ascii="LXGW WenKai" w:hAnsi="LXGW WenKai" w:cs="BiauKai" w:hint="eastAsia"/>
        </w:rPr>
        <w:t>)</w:t>
      </w:r>
    </w:p>
    <w:p w14:paraId="363AA673" w14:textId="77777777" w:rsidR="009E5BC2" w:rsidRPr="009E5BC2" w:rsidRDefault="009E5BC2" w:rsidP="009E5BC2">
      <w:pPr>
        <w:snapToGrid w:val="0"/>
        <w:spacing w:before="240" w:after="200"/>
        <w:ind w:leftChars="150" w:left="360" w:firstLineChars="200" w:firstLine="480"/>
        <w:jc w:val="both"/>
        <w:rPr>
          <w:rFonts w:cs="BiauKai"/>
        </w:rPr>
      </w:pPr>
      <w:bookmarkStart w:id="50" w:name="OLE_LINK98"/>
      <w:bookmarkStart w:id="51" w:name="OLE_LINK99"/>
      <w:r w:rsidRPr="009E5BC2">
        <w:rPr>
          <w:rFonts w:cs="BiauKai" w:hint="eastAsia"/>
        </w:rPr>
        <w:t>協同過濾</w:t>
      </w:r>
      <w:bookmarkEnd w:id="50"/>
      <w:bookmarkEnd w:id="51"/>
      <w:r w:rsidRPr="009E5BC2">
        <w:rPr>
          <w:rFonts w:cs="BiauKai" w:hint="eastAsia"/>
        </w:rPr>
        <w:t>（</w:t>
      </w:r>
      <w:r w:rsidRPr="009E5BC2">
        <w:rPr>
          <w:rFonts w:cs="BiauKai"/>
        </w:rPr>
        <w:t>Collaborative Filtering，簡稱CF）是一種推薦系統中常用的方法，主要基於使用者對項目的評價或行為歷史記錄進行預測推薦。CF的基本思想是利用群體智慧，即透過分析多個使用者對項目的行為或評價，從而預測一個使用者對一個項目的興趣程度。</w:t>
      </w:r>
    </w:p>
    <w:p w14:paraId="148E27EB" w14:textId="35AB6575" w:rsidR="009E5BC2" w:rsidRDefault="009E5BC2" w:rsidP="009E5BC2">
      <w:pPr>
        <w:snapToGrid w:val="0"/>
        <w:spacing w:before="240" w:after="200"/>
        <w:ind w:leftChars="150" w:left="360" w:firstLineChars="200" w:firstLine="480"/>
        <w:jc w:val="both"/>
        <w:rPr>
          <w:rFonts w:cs="BiauKai"/>
        </w:rPr>
      </w:pPr>
      <w:r w:rsidRPr="009E5BC2">
        <w:rPr>
          <w:rFonts w:cs="BiauKai"/>
        </w:rPr>
        <w:t>CF算法分為兩種類型：基於記憶的方法和基於模型的方法。基於記憶的方法通過分析相似用戶或相似項目的評價來進行預測。其中，基於用戶的CF算法（User-based CF）是指根據用戶之間的相似度進行推薦；基於項目的CF算法（Item-based CF）則是指根據項目之間的相似度進行推薦。基於模型的方法是通過構建數學模型，將用戶對項目的評價映射到</w:t>
      </w:r>
      <w:proofErr w:type="gramStart"/>
      <w:r w:rsidRPr="009E5BC2">
        <w:rPr>
          <w:rFonts w:cs="BiauKai"/>
        </w:rPr>
        <w:t>一個低維向量</w:t>
      </w:r>
      <w:proofErr w:type="gramEnd"/>
      <w:r w:rsidRPr="009E5BC2">
        <w:rPr>
          <w:rFonts w:cs="BiauKai"/>
        </w:rPr>
        <w:t>空間中，從而實現預測。CF算法的優點是簡單易實現，不需要過多的領域知識，適用於眾多應用場景。但也存在一些問題，例如冷啟動問題、稀疏性問題和推薦偏差問題等。因此，現在的CF算法通常與其他推薦算法相結合，形成更為綜合的推薦系統，以提高推薦的準確性和效果。</w:t>
      </w:r>
    </w:p>
    <w:p w14:paraId="7714BB0A" w14:textId="77777777" w:rsidR="009E5BC2" w:rsidRPr="009E5BC2" w:rsidRDefault="009E5BC2" w:rsidP="009E5BC2">
      <w:pPr>
        <w:snapToGrid w:val="0"/>
        <w:spacing w:before="240" w:after="200"/>
        <w:ind w:leftChars="150" w:left="360" w:firstLineChars="200" w:firstLine="480"/>
        <w:jc w:val="both"/>
        <w:rPr>
          <w:rFonts w:cs="BiauKai"/>
        </w:rPr>
      </w:pPr>
    </w:p>
    <w:p w14:paraId="39B6A30D" w14:textId="64FCC7E5" w:rsidR="000924D3" w:rsidRDefault="00484D3E" w:rsidP="000924D3">
      <w:pPr>
        <w:pStyle w:val="a6"/>
        <w:numPr>
          <w:ilvl w:val="0"/>
          <w:numId w:val="13"/>
        </w:numPr>
        <w:snapToGrid w:val="0"/>
        <w:spacing w:before="240" w:after="200"/>
        <w:ind w:leftChars="0"/>
        <w:jc w:val="both"/>
        <w:rPr>
          <w:rFonts w:ascii="LXGW WenKai" w:hAnsi="LXGW WenKai" w:cs="BiauKai"/>
        </w:rPr>
      </w:pPr>
      <w:bookmarkStart w:id="52" w:name="OLE_LINK185"/>
      <w:bookmarkStart w:id="53" w:name="OLE_LINK186"/>
      <w:r w:rsidRPr="009E5BC2">
        <w:rPr>
          <w:rFonts w:cs="BiauKai"/>
        </w:rPr>
        <w:t>基於內容的過濾</w:t>
      </w:r>
      <w:r>
        <w:rPr>
          <w:rFonts w:cs="BiauKai" w:hint="eastAsia"/>
        </w:rPr>
        <w:t>(</w:t>
      </w:r>
      <w:r w:rsidR="000924D3" w:rsidRPr="000924D3">
        <w:rPr>
          <w:rFonts w:ascii="LXGW WenKai" w:hAnsi="LXGW WenKai" w:cs="BiauKai"/>
        </w:rPr>
        <w:t>Content-based filtering</w:t>
      </w:r>
      <w:bookmarkEnd w:id="52"/>
      <w:bookmarkEnd w:id="53"/>
      <w:r>
        <w:rPr>
          <w:rFonts w:ascii="LXGW WenKai" w:hAnsi="LXGW WenKai" w:cs="BiauKai" w:hint="eastAsia"/>
        </w:rPr>
        <w:t>)</w:t>
      </w:r>
    </w:p>
    <w:p w14:paraId="49E51344" w14:textId="2ABEA33C" w:rsidR="009E5BC2" w:rsidRPr="009E5BC2" w:rsidRDefault="00484D3E" w:rsidP="009E5BC2">
      <w:pPr>
        <w:snapToGrid w:val="0"/>
        <w:spacing w:before="240" w:after="200"/>
        <w:ind w:leftChars="150" w:left="360" w:firstLineChars="200" w:firstLine="480"/>
        <w:jc w:val="both"/>
        <w:rPr>
          <w:rFonts w:cs="BiauKai"/>
        </w:rPr>
      </w:pPr>
      <w:r w:rsidRPr="009E5BC2">
        <w:rPr>
          <w:rFonts w:cs="BiauKai"/>
        </w:rPr>
        <w:t>基於內容的過濾</w:t>
      </w:r>
      <w:r>
        <w:rPr>
          <w:rFonts w:cs="BiauKai" w:hint="eastAsia"/>
        </w:rPr>
        <w:t>(</w:t>
      </w:r>
      <w:r w:rsidR="009E5BC2" w:rsidRPr="009E5BC2">
        <w:rPr>
          <w:rFonts w:cs="BiauKai"/>
        </w:rPr>
        <w:t>Content-based filtering) 是推薦系統中常見的一種技術，通常被應用在商品推薦、音樂推薦、新聞推薦等領域。其基本思想是將用戶已經喜歡的物品作為輸入，通過分析這些物品的內容特徵來推薦相似的物品給用戶。</w:t>
      </w:r>
      <w:r w:rsidR="009E5BC2" w:rsidRPr="009E5BC2">
        <w:rPr>
          <w:rFonts w:cs="BiauKai" w:hint="eastAsia"/>
        </w:rPr>
        <w:t>具體地，</w:t>
      </w:r>
      <w:r w:rsidR="009E5BC2" w:rsidRPr="009E5BC2">
        <w:rPr>
          <w:rFonts w:cs="BiauKai"/>
        </w:rPr>
        <w:t>Content-based filtering 通過分析物品的屬性或特徵來評估它們之間的相似性，從而進行推薦。這些特徵可以是文本、圖像、音頻、視頻等，取決於推薦的物品類型。在推薦過程中，系統會首先評估用戶過去喜歡的物品，然後通過比較這些物品的特徵，找到與之相似的其他物品，最後向用戶推薦這些相似的物品。</w:t>
      </w:r>
    </w:p>
    <w:p w14:paraId="306341B6" w14:textId="77777777" w:rsidR="009E5BC2" w:rsidRPr="009E5BC2" w:rsidRDefault="009E5BC2" w:rsidP="009E5BC2">
      <w:pPr>
        <w:snapToGrid w:val="0"/>
        <w:spacing w:before="240" w:after="200"/>
        <w:ind w:leftChars="150" w:left="360" w:firstLineChars="200" w:firstLine="480"/>
        <w:jc w:val="both"/>
        <w:rPr>
          <w:rFonts w:cs="BiauKai"/>
        </w:rPr>
      </w:pPr>
      <w:r w:rsidRPr="009E5BC2">
        <w:rPr>
          <w:rFonts w:cs="BiauKai"/>
        </w:rPr>
        <w:t>Content-based filtering 的主要優點是可以推薦相似的物品，即使這些物品與用戶的歷史偏好不完全相同。這種方法不需要考慮其他用戶的喜好，因此不會受到冷啟動問題的影響。</w:t>
      </w:r>
      <w:proofErr w:type="gramStart"/>
      <w:r w:rsidRPr="009E5BC2">
        <w:rPr>
          <w:rFonts w:cs="BiauKai"/>
        </w:rPr>
        <w:t>此外，</w:t>
      </w:r>
      <w:proofErr w:type="gramEnd"/>
      <w:r w:rsidRPr="009E5BC2">
        <w:rPr>
          <w:rFonts w:cs="BiauKai"/>
        </w:rPr>
        <w:t>Content-based filtering 非常靈活，因為它可以針對不同的物品類型和用戶需求使用不同的特徵，而且可以根據用戶反饋和偏好調整推薦策略。</w:t>
      </w:r>
    </w:p>
    <w:p w14:paraId="0B600B2E" w14:textId="2E58B68F" w:rsidR="009E5BC2" w:rsidRDefault="009E5BC2" w:rsidP="009E5BC2">
      <w:pPr>
        <w:snapToGrid w:val="0"/>
        <w:spacing w:before="240" w:after="200"/>
        <w:ind w:leftChars="150" w:left="360" w:firstLineChars="200" w:firstLine="480"/>
        <w:jc w:val="both"/>
        <w:rPr>
          <w:rFonts w:cs="BiauKai"/>
        </w:rPr>
      </w:pPr>
      <w:r w:rsidRPr="009E5BC2">
        <w:rPr>
          <w:rFonts w:cs="BiauKai" w:hint="eastAsia"/>
        </w:rPr>
        <w:lastRenderedPageBreak/>
        <w:t>然而，</w:t>
      </w:r>
      <w:r w:rsidRPr="009E5BC2">
        <w:rPr>
          <w:rFonts w:cs="BiauKai"/>
        </w:rPr>
        <w:t>Content-based filtering 也存在一些缺點。首先，它的推薦結果受限於分析的物品特徵，如果特徵不夠全面或不夠代表性，推薦的結果可能不夠準確。其次，它無法推薦用戶之前沒有興趣或沒有接觸過的物品，因此存在推薦新物品的限制。最後，它容易出現過度推薦某一類物品的現象，因為系統只會推薦與用戶喜好相似的物品，而忽略了其他可能感興趣的物品。</w:t>
      </w:r>
    </w:p>
    <w:p w14:paraId="39F13F43" w14:textId="77777777" w:rsidR="009E5BC2" w:rsidRPr="009E5BC2" w:rsidRDefault="009E5BC2" w:rsidP="009E5BC2">
      <w:pPr>
        <w:snapToGrid w:val="0"/>
        <w:spacing w:before="240" w:after="200"/>
        <w:ind w:leftChars="150" w:left="360" w:firstLineChars="200" w:firstLine="480"/>
        <w:jc w:val="both"/>
        <w:rPr>
          <w:rFonts w:cs="BiauKai"/>
        </w:rPr>
      </w:pPr>
    </w:p>
    <w:p w14:paraId="08CC4D99" w14:textId="4AD4E9EC" w:rsidR="000924D3" w:rsidRDefault="00484D3E" w:rsidP="000924D3">
      <w:pPr>
        <w:pStyle w:val="a6"/>
        <w:numPr>
          <w:ilvl w:val="0"/>
          <w:numId w:val="13"/>
        </w:numPr>
        <w:snapToGrid w:val="0"/>
        <w:spacing w:before="240" w:after="200"/>
        <w:ind w:leftChars="0"/>
        <w:jc w:val="both"/>
        <w:rPr>
          <w:rFonts w:ascii="LXGW WenKai" w:hAnsi="LXGW WenKai" w:cs="BiauKai"/>
        </w:rPr>
      </w:pPr>
      <w:bookmarkStart w:id="54" w:name="OLE_LINK187"/>
      <w:bookmarkStart w:id="55" w:name="OLE_LINK188"/>
      <w:r w:rsidRPr="009E5BC2">
        <w:rPr>
          <w:rFonts w:cs="BiauKai" w:hint="eastAsia"/>
        </w:rPr>
        <w:t>混合式推薦系統</w:t>
      </w:r>
      <w:r>
        <w:rPr>
          <w:rFonts w:cs="BiauKai" w:hint="eastAsia"/>
        </w:rPr>
        <w:t>(</w:t>
      </w:r>
      <w:r w:rsidR="000924D3" w:rsidRPr="000924D3">
        <w:rPr>
          <w:rFonts w:ascii="LXGW WenKai" w:hAnsi="LXGW WenKai" w:cs="BiauKai"/>
        </w:rPr>
        <w:t>Hybrid systems</w:t>
      </w:r>
      <w:bookmarkEnd w:id="54"/>
      <w:bookmarkEnd w:id="55"/>
      <w:r>
        <w:rPr>
          <w:rFonts w:ascii="LXGW WenKai" w:hAnsi="LXGW WenKai" w:cs="BiauKai" w:hint="eastAsia"/>
        </w:rPr>
        <w:t>)</w:t>
      </w:r>
    </w:p>
    <w:p w14:paraId="18E9667E" w14:textId="77777777" w:rsidR="009E5BC2" w:rsidRPr="009E5BC2" w:rsidRDefault="009E5BC2" w:rsidP="009E5BC2">
      <w:pPr>
        <w:snapToGrid w:val="0"/>
        <w:spacing w:before="240" w:after="200"/>
        <w:ind w:leftChars="150" w:left="360" w:firstLineChars="200" w:firstLine="480"/>
        <w:jc w:val="both"/>
        <w:rPr>
          <w:rFonts w:cs="BiauKai"/>
        </w:rPr>
      </w:pPr>
      <w:bookmarkStart w:id="56" w:name="OLE_LINK96"/>
      <w:bookmarkStart w:id="57" w:name="OLE_LINK97"/>
      <w:r w:rsidRPr="009E5BC2">
        <w:rPr>
          <w:rFonts w:cs="BiauKai" w:hint="eastAsia"/>
        </w:rPr>
        <w:t>混合式推薦系統</w:t>
      </w:r>
      <w:bookmarkEnd w:id="56"/>
      <w:bookmarkEnd w:id="57"/>
      <w:r w:rsidRPr="009E5BC2">
        <w:rPr>
          <w:rFonts w:cs="BiauKai" w:hint="eastAsia"/>
        </w:rPr>
        <w:t>是結合不同推薦方法的一種技術。它可以綜合利用不同方法的優點，解決單一方法所面臨的問題，提高推薦系統的準確度和覆蓋率。</w:t>
      </w:r>
    </w:p>
    <w:p w14:paraId="218425AC" w14:textId="77777777" w:rsidR="009E5BC2" w:rsidRPr="009E5BC2" w:rsidRDefault="009E5BC2" w:rsidP="009E5BC2">
      <w:pPr>
        <w:snapToGrid w:val="0"/>
        <w:spacing w:before="240" w:after="200"/>
        <w:ind w:leftChars="150" w:left="360" w:firstLineChars="200" w:firstLine="480"/>
        <w:jc w:val="both"/>
        <w:rPr>
          <w:rFonts w:cs="BiauKai"/>
        </w:rPr>
      </w:pPr>
      <w:r w:rsidRPr="009E5BC2">
        <w:rPr>
          <w:rFonts w:cs="BiauKai" w:hint="eastAsia"/>
        </w:rPr>
        <w:t>混合式推薦系統的主要分為兩種類型：基於模型的混合和基於特徵的混合。基於模型的混合是將不同的推薦算法進行組合，如將內容推薦和協同過濾結合起來，或者將協同過濾和基於內容的推薦組合起來。基於特徵的混合是利用不同特徵進行組合，如將用戶特徵和物品特徵進行組合。</w:t>
      </w:r>
    </w:p>
    <w:p w14:paraId="2A3F0503" w14:textId="77777777" w:rsidR="009E5BC2" w:rsidRPr="009E5BC2" w:rsidRDefault="009E5BC2" w:rsidP="009E5BC2">
      <w:pPr>
        <w:snapToGrid w:val="0"/>
        <w:spacing w:before="240" w:after="200"/>
        <w:ind w:left="360"/>
        <w:jc w:val="both"/>
        <w:rPr>
          <w:rFonts w:cs="BiauKai"/>
        </w:rPr>
      </w:pPr>
      <w:r w:rsidRPr="009E5BC2">
        <w:rPr>
          <w:rFonts w:cs="BiauKai" w:hint="eastAsia"/>
        </w:rPr>
        <w:t>混合式推薦系統具有以下優點：</w:t>
      </w:r>
    </w:p>
    <w:p w14:paraId="55762543" w14:textId="77777777" w:rsidR="009E5BC2" w:rsidRPr="009E5BC2" w:rsidRDefault="009E5BC2" w:rsidP="009E5BC2">
      <w:pPr>
        <w:pStyle w:val="a6"/>
        <w:numPr>
          <w:ilvl w:val="0"/>
          <w:numId w:val="47"/>
        </w:numPr>
        <w:snapToGrid w:val="0"/>
        <w:spacing w:before="240" w:after="200"/>
        <w:ind w:leftChars="0"/>
        <w:jc w:val="both"/>
        <w:rPr>
          <w:rFonts w:ascii="LXGW WenKai" w:hAnsi="LXGW WenKai" w:cs="BiauKai"/>
        </w:rPr>
      </w:pPr>
      <w:r w:rsidRPr="009E5BC2">
        <w:rPr>
          <w:rFonts w:ascii="LXGW WenKai" w:hAnsi="LXGW WenKai" w:cs="BiauKai" w:hint="eastAsia"/>
        </w:rPr>
        <w:t>增加了推薦系統的準確度和覆蓋率。通過綜合利用不同推薦方法的優點，可以提高推薦系統的準確度和覆蓋率。</w:t>
      </w:r>
    </w:p>
    <w:p w14:paraId="46DD710C" w14:textId="77777777" w:rsidR="009E5BC2" w:rsidRPr="009E5BC2" w:rsidRDefault="009E5BC2" w:rsidP="009E5BC2">
      <w:pPr>
        <w:pStyle w:val="a6"/>
        <w:numPr>
          <w:ilvl w:val="0"/>
          <w:numId w:val="47"/>
        </w:numPr>
        <w:snapToGrid w:val="0"/>
        <w:spacing w:before="240" w:after="200"/>
        <w:ind w:leftChars="0"/>
        <w:jc w:val="both"/>
        <w:rPr>
          <w:rFonts w:ascii="LXGW WenKai" w:hAnsi="LXGW WenKai" w:cs="BiauKai"/>
        </w:rPr>
      </w:pPr>
      <w:r w:rsidRPr="009E5BC2">
        <w:rPr>
          <w:rFonts w:ascii="LXGW WenKai" w:hAnsi="LXGW WenKai" w:cs="BiauKai" w:hint="eastAsia"/>
        </w:rPr>
        <w:t>可以解決單一推薦方法所面臨的問題。單一推薦方法可能存在冷啟動、</w:t>
      </w:r>
      <w:proofErr w:type="gramStart"/>
      <w:r w:rsidRPr="009E5BC2">
        <w:rPr>
          <w:rFonts w:ascii="LXGW WenKai" w:hAnsi="LXGW WenKai" w:cs="BiauKai" w:hint="eastAsia"/>
        </w:rPr>
        <w:t>過擬合</w:t>
      </w:r>
      <w:proofErr w:type="gramEnd"/>
      <w:r w:rsidRPr="009E5BC2">
        <w:rPr>
          <w:rFonts w:ascii="LXGW WenKai" w:hAnsi="LXGW WenKai" w:cs="BiauKai" w:hint="eastAsia"/>
        </w:rPr>
        <w:t>、資料稀疏等問題，而混合式推薦系統可以解決這些問題。</w:t>
      </w:r>
    </w:p>
    <w:p w14:paraId="09C02F70" w14:textId="77777777" w:rsidR="009E5BC2" w:rsidRPr="009E5BC2" w:rsidRDefault="009E5BC2" w:rsidP="009E5BC2">
      <w:pPr>
        <w:pStyle w:val="a6"/>
        <w:numPr>
          <w:ilvl w:val="0"/>
          <w:numId w:val="47"/>
        </w:numPr>
        <w:snapToGrid w:val="0"/>
        <w:spacing w:before="240" w:after="200"/>
        <w:ind w:leftChars="0"/>
        <w:jc w:val="both"/>
        <w:rPr>
          <w:rFonts w:ascii="LXGW WenKai" w:hAnsi="LXGW WenKai" w:cs="BiauKai"/>
        </w:rPr>
      </w:pPr>
      <w:r w:rsidRPr="009E5BC2">
        <w:rPr>
          <w:rFonts w:ascii="LXGW WenKai" w:hAnsi="LXGW WenKai" w:cs="BiauKai" w:hint="eastAsia"/>
        </w:rPr>
        <w:t>適用性強。混合式推薦系統可以適應不同的應用場景和使用者需求，可以根據不同情況選擇不同的推薦方法進行組合。</w:t>
      </w:r>
    </w:p>
    <w:p w14:paraId="718F6701" w14:textId="77777777" w:rsidR="009E5BC2" w:rsidRPr="009E5BC2" w:rsidRDefault="009E5BC2" w:rsidP="009E5BC2">
      <w:pPr>
        <w:snapToGrid w:val="0"/>
        <w:spacing w:before="240" w:after="200"/>
        <w:ind w:left="360"/>
        <w:jc w:val="both"/>
        <w:rPr>
          <w:rFonts w:cs="BiauKai"/>
        </w:rPr>
      </w:pPr>
      <w:r w:rsidRPr="009E5BC2">
        <w:rPr>
          <w:rFonts w:cs="BiauKai" w:hint="eastAsia"/>
        </w:rPr>
        <w:t>但混合式推薦系統也存在以下缺點：</w:t>
      </w:r>
    </w:p>
    <w:p w14:paraId="41C07590" w14:textId="77777777" w:rsidR="009E5BC2" w:rsidRPr="009E5BC2" w:rsidRDefault="009E5BC2" w:rsidP="009E5BC2">
      <w:pPr>
        <w:pStyle w:val="a6"/>
        <w:numPr>
          <w:ilvl w:val="0"/>
          <w:numId w:val="48"/>
        </w:numPr>
        <w:snapToGrid w:val="0"/>
        <w:spacing w:before="240" w:after="200"/>
        <w:ind w:leftChars="0"/>
        <w:jc w:val="both"/>
        <w:rPr>
          <w:rFonts w:ascii="LXGW WenKai" w:hAnsi="LXGW WenKai" w:cs="BiauKai"/>
        </w:rPr>
      </w:pPr>
      <w:r w:rsidRPr="009E5BC2">
        <w:rPr>
          <w:rFonts w:ascii="LXGW WenKai" w:hAnsi="LXGW WenKai" w:cs="BiauKai" w:hint="eastAsia"/>
        </w:rPr>
        <w:t>運算複雜度高。不同推薦算法的組合需要進行大量的計算，導致運算複雜度高。</w:t>
      </w:r>
    </w:p>
    <w:p w14:paraId="12743337" w14:textId="77777777" w:rsidR="009E5BC2" w:rsidRPr="009E5BC2" w:rsidRDefault="009E5BC2" w:rsidP="009E5BC2">
      <w:pPr>
        <w:pStyle w:val="a6"/>
        <w:numPr>
          <w:ilvl w:val="0"/>
          <w:numId w:val="48"/>
        </w:numPr>
        <w:snapToGrid w:val="0"/>
        <w:spacing w:before="240" w:after="200"/>
        <w:ind w:leftChars="0"/>
        <w:jc w:val="both"/>
        <w:rPr>
          <w:rFonts w:ascii="LXGW WenKai" w:hAnsi="LXGW WenKai" w:cs="BiauKai"/>
        </w:rPr>
      </w:pPr>
      <w:r w:rsidRPr="009E5BC2">
        <w:rPr>
          <w:rFonts w:ascii="LXGW WenKai" w:hAnsi="LXGW WenKai" w:cs="BiauKai" w:hint="eastAsia"/>
        </w:rPr>
        <w:t>可解釋性較差。由於混合式推薦系統是組合多種算法，所以其結果的解釋性較差，難以理解其推薦結果背後的原因。</w:t>
      </w:r>
    </w:p>
    <w:p w14:paraId="71585655" w14:textId="64AD2C48" w:rsidR="009E5BC2" w:rsidRPr="009E5BC2" w:rsidRDefault="009E5BC2" w:rsidP="009E5BC2">
      <w:pPr>
        <w:pStyle w:val="a6"/>
        <w:numPr>
          <w:ilvl w:val="0"/>
          <w:numId w:val="48"/>
        </w:numPr>
        <w:snapToGrid w:val="0"/>
        <w:spacing w:before="240" w:after="200"/>
        <w:ind w:leftChars="0"/>
        <w:jc w:val="both"/>
        <w:rPr>
          <w:rFonts w:ascii="LXGW WenKai" w:hAnsi="LXGW WenKai" w:cs="BiauKai"/>
        </w:rPr>
      </w:pPr>
      <w:r w:rsidRPr="009E5BC2">
        <w:rPr>
          <w:rFonts w:ascii="LXGW WenKai" w:hAnsi="LXGW WenKai" w:cs="BiauKai" w:hint="eastAsia"/>
        </w:rPr>
        <w:t>可能存在推薦結果的衝突。不同算法所得到的推薦結果可能存在衝突，</w:t>
      </w:r>
      <w:r w:rsidRPr="009E5BC2">
        <w:rPr>
          <w:rFonts w:ascii="LXGW WenKai" w:hAnsi="LXGW WenKai" w:cs="BiauKai" w:hint="eastAsia"/>
        </w:rPr>
        <w:lastRenderedPageBreak/>
        <w:t>需要進行有效的結果融合。</w:t>
      </w:r>
    </w:p>
    <w:p w14:paraId="1DE93DFC" w14:textId="2CA6EF05" w:rsidR="00610F9B" w:rsidRDefault="009E2DCD" w:rsidP="009E2DCD">
      <w:pPr>
        <w:snapToGrid w:val="0"/>
        <w:spacing w:before="240" w:after="200"/>
        <w:jc w:val="center"/>
        <w:rPr>
          <w:rFonts w:cs="BiauKai"/>
        </w:rPr>
      </w:pPr>
      <w:r>
        <w:rPr>
          <w:noProof/>
        </w:rPr>
        <w:drawing>
          <wp:inline distT="0" distB="0" distL="0" distR="0" wp14:anchorId="1B2C6F0E" wp14:editId="05C369F1">
            <wp:extent cx="4416346" cy="2657475"/>
            <wp:effectExtent l="0" t="0" r="381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25854" cy="2663196"/>
                    </a:xfrm>
                    <a:prstGeom prst="rect">
                      <a:avLst/>
                    </a:prstGeom>
                  </pic:spPr>
                </pic:pic>
              </a:graphicData>
            </a:graphic>
          </wp:inline>
        </w:drawing>
      </w:r>
    </w:p>
    <w:p w14:paraId="73D77C26" w14:textId="0C512067" w:rsidR="00BF7D78" w:rsidRPr="00BF7D78" w:rsidRDefault="00BF7D78" w:rsidP="00BF7D78">
      <w:pPr>
        <w:snapToGrid w:val="0"/>
        <w:spacing w:before="240" w:after="200"/>
        <w:ind w:firstLine="480"/>
        <w:jc w:val="center"/>
        <w:rPr>
          <w:rFonts w:cs="BiauKai"/>
        </w:rPr>
      </w:pPr>
      <w:bookmarkStart w:id="58" w:name="OLE_LINK167"/>
      <w:bookmarkStart w:id="59" w:name="OLE_LINK168"/>
      <w:bookmarkStart w:id="60" w:name="OLE_LINK60"/>
      <w:r w:rsidRPr="00BF7D78">
        <w:rPr>
          <w:rFonts w:cs="BiauKai" w:hint="eastAsia"/>
        </w:rPr>
        <w:t>圖</w:t>
      </w:r>
      <w:r w:rsidRPr="00BF7D78">
        <w:rPr>
          <w:rFonts w:cs="BiauKai"/>
        </w:rPr>
        <w:t>2.</w:t>
      </w:r>
      <w:r w:rsidR="00C81EB6">
        <w:rPr>
          <w:rFonts w:cs="BiauKai"/>
        </w:rPr>
        <w:t>2</w:t>
      </w:r>
      <w:r w:rsidRPr="00BF7D78">
        <w:rPr>
          <w:rFonts w:cs="BiauKai"/>
        </w:rPr>
        <w:t xml:space="preserve"> </w:t>
      </w:r>
      <w:r w:rsidR="00C65F0C" w:rsidRPr="00C65F0C">
        <w:rPr>
          <w:rFonts w:cs="BiauKai" w:hint="eastAsia"/>
        </w:rPr>
        <w:t>推薦系統類型</w:t>
      </w:r>
      <w:bookmarkEnd w:id="58"/>
      <w:bookmarkEnd w:id="59"/>
      <w:bookmarkEnd w:id="60"/>
    </w:p>
    <w:p w14:paraId="143F9703" w14:textId="77777777" w:rsidR="000924D3" w:rsidRPr="00853A84" w:rsidRDefault="000924D3" w:rsidP="004D5EED">
      <w:pPr>
        <w:snapToGrid w:val="0"/>
        <w:spacing w:before="240" w:after="200"/>
        <w:rPr>
          <w:rFonts w:cs="BiauKai"/>
        </w:rPr>
      </w:pPr>
    </w:p>
    <w:p w14:paraId="279F8E09" w14:textId="6665E8AF" w:rsidR="00792A83" w:rsidRPr="008A43D4" w:rsidRDefault="004D5EED" w:rsidP="00792A83">
      <w:pPr>
        <w:pStyle w:val="2"/>
        <w:snapToGrid w:val="0"/>
        <w:spacing w:before="240" w:line="240" w:lineRule="auto"/>
        <w:rPr>
          <w:rFonts w:ascii="LXGW WenKai" w:hAnsi="LXGW WenKai" w:cs="BiauKai"/>
          <w:b/>
          <w:sz w:val="28"/>
          <w:szCs w:val="36"/>
        </w:rPr>
      </w:pPr>
      <w:bookmarkStart w:id="61" w:name="OLE_LINK16"/>
      <w:bookmarkStart w:id="62" w:name="OLE_LINK17"/>
      <w:bookmarkStart w:id="63" w:name="OLE_LINK18"/>
      <w:bookmarkStart w:id="64" w:name="OLE_LINK19"/>
      <w:r>
        <w:rPr>
          <w:rFonts w:ascii="LXGW WenKai" w:hAnsi="LXGW WenKai" w:cs="BiauKai" w:hint="eastAsia"/>
          <w:b/>
          <w:sz w:val="28"/>
          <w:szCs w:val="36"/>
        </w:rPr>
        <w:t>2</w:t>
      </w:r>
      <w:r w:rsidR="00792A83">
        <w:rPr>
          <w:rFonts w:ascii="LXGW WenKai" w:hAnsi="LXGW WenKai" w:cs="BiauKai"/>
          <w:b/>
          <w:sz w:val="28"/>
          <w:szCs w:val="36"/>
        </w:rPr>
        <w:t>.4.</w:t>
      </w:r>
      <w:r w:rsidR="00792A83">
        <w:rPr>
          <w:rFonts w:ascii="LXGW WenKai" w:hAnsi="LXGW WenKai" w:cs="BiauKai" w:hint="eastAsia"/>
          <w:b/>
          <w:sz w:val="28"/>
          <w:szCs w:val="36"/>
        </w:rPr>
        <w:t>3</w:t>
      </w:r>
      <w:r w:rsidR="00792A83" w:rsidRPr="008A43D4">
        <w:rPr>
          <w:rFonts w:ascii="LXGW WenKai" w:hAnsi="LXGW WenKai" w:cs="BiauKai"/>
          <w:b/>
          <w:sz w:val="28"/>
          <w:szCs w:val="36"/>
        </w:rPr>
        <w:t xml:space="preserve"> </w:t>
      </w:r>
      <w:r w:rsidRPr="004D5EED">
        <w:rPr>
          <w:rFonts w:ascii="LXGW WenKai" w:hAnsi="LXGW WenKai" w:cs="BiauKai" w:hint="eastAsia"/>
          <w:b/>
          <w:sz w:val="28"/>
          <w:szCs w:val="36"/>
        </w:rPr>
        <w:t>推薦系統對不同人群的影響和效果</w:t>
      </w:r>
    </w:p>
    <w:bookmarkEnd w:id="61"/>
    <w:bookmarkEnd w:id="62"/>
    <w:bookmarkEnd w:id="63"/>
    <w:bookmarkEnd w:id="64"/>
    <w:p w14:paraId="4E432F4C" w14:textId="77777777" w:rsidR="004D5EED" w:rsidRPr="004D5EED" w:rsidRDefault="004D5EED" w:rsidP="004D5EED">
      <w:pPr>
        <w:snapToGrid w:val="0"/>
        <w:spacing w:before="240"/>
        <w:ind w:firstLine="480"/>
        <w:jc w:val="both"/>
        <w:rPr>
          <w:rFonts w:cs="BiauKai"/>
        </w:rPr>
      </w:pPr>
      <w:r w:rsidRPr="004D5EED">
        <w:rPr>
          <w:rFonts w:cs="BiauKai" w:hint="eastAsia"/>
        </w:rPr>
        <w:t>推薦系統對不同人群的影響和效果主要取決於其使用者的特徵和需求。推薦系統主要針對不同人群的需求進行推薦，如年齡、性別、教育背景、興趣等。對於個人使用者而言，推薦系統可以幫助其節省時間和精力，選擇到最符合自己需求和偏好的產品或服務。對於商家而言，推薦系統可以幫助其提升銷售額和客戶滿意度，進一步提高商業效益。</w:t>
      </w:r>
    </w:p>
    <w:p w14:paraId="2C35FD61" w14:textId="77777777" w:rsidR="004D5EED" w:rsidRPr="004D5EED" w:rsidRDefault="004D5EED" w:rsidP="004D5EED">
      <w:pPr>
        <w:snapToGrid w:val="0"/>
        <w:spacing w:before="240"/>
        <w:ind w:firstLine="480"/>
        <w:jc w:val="both"/>
        <w:rPr>
          <w:rFonts w:cs="BiauKai"/>
        </w:rPr>
      </w:pPr>
      <w:r w:rsidRPr="004D5EED">
        <w:rPr>
          <w:rFonts w:cs="BiauKai" w:hint="eastAsia"/>
        </w:rPr>
        <w:t>然而，推薦系統也存在一些問題和挑戰。例如，過度依賴推薦系統可能會導致使用者對多樣性的需求降低，從而影響使用者的自由意志。</w:t>
      </w:r>
      <w:proofErr w:type="gramStart"/>
      <w:r w:rsidRPr="004D5EED">
        <w:rPr>
          <w:rFonts w:cs="BiauKai" w:hint="eastAsia"/>
        </w:rPr>
        <w:t>此外，</w:t>
      </w:r>
      <w:proofErr w:type="gramEnd"/>
      <w:r w:rsidRPr="004D5EED">
        <w:rPr>
          <w:rFonts w:cs="BiauKai" w:hint="eastAsia"/>
        </w:rPr>
        <w:t>推薦系統中存在的偏差和歧視等問題也可能對不同人群產生不同的影響。</w:t>
      </w:r>
    </w:p>
    <w:p w14:paraId="17FBB695" w14:textId="3D688ECB" w:rsidR="00610F9B" w:rsidRDefault="004D5EED" w:rsidP="004D5EED">
      <w:pPr>
        <w:snapToGrid w:val="0"/>
        <w:spacing w:before="240"/>
        <w:ind w:firstLine="480"/>
        <w:jc w:val="both"/>
        <w:rPr>
          <w:rFonts w:cs="BiauKai"/>
        </w:rPr>
      </w:pPr>
      <w:r w:rsidRPr="004D5EED">
        <w:rPr>
          <w:rFonts w:cs="BiauKai" w:hint="eastAsia"/>
        </w:rPr>
        <w:t>總的來說，推薦系統的架構和運作方式主要由數據蒐集、數據處理、推薦算法、結果呈現等模塊組成。不同類型的推薦系統適用於不同的應用場景和推薦準確度，如基於內容的推薦系統、協同過濾推薦系統、混合推薦系統等。推薦系統對不同人群的影響和效果主要取決於使用者的特徵和需求，對個人和商家都有不同的作用和影響。然而，推薦系統也存在一些問題和挑戰，需要不斷地進行改進和優化，以更好地滿足不同人群的需求和期望。</w:t>
      </w:r>
    </w:p>
    <w:p w14:paraId="4684DE98" w14:textId="77777777" w:rsidR="00077AAF" w:rsidRDefault="00077AAF" w:rsidP="004D5EED">
      <w:pPr>
        <w:snapToGrid w:val="0"/>
        <w:spacing w:before="240"/>
        <w:ind w:firstLine="480"/>
        <w:jc w:val="both"/>
        <w:rPr>
          <w:rFonts w:cs="BiauKai"/>
        </w:rPr>
      </w:pPr>
    </w:p>
    <w:p w14:paraId="457156A5" w14:textId="04DC600F" w:rsidR="00E4622F" w:rsidRPr="003106BF" w:rsidRDefault="008D494B" w:rsidP="008A43D4">
      <w:pPr>
        <w:pStyle w:val="10"/>
        <w:jc w:val="center"/>
        <w:rPr>
          <w:rFonts w:ascii="LXGW WenKai" w:hAnsi="LXGW WenKai"/>
          <w:b/>
          <w:bCs/>
        </w:rPr>
      </w:pPr>
      <w:bookmarkStart w:id="65" w:name="_Toc90825237"/>
      <w:bookmarkStart w:id="66" w:name="OLE_LINK20"/>
      <w:bookmarkStart w:id="67" w:name="OLE_LINK21"/>
      <w:r>
        <w:rPr>
          <w:rFonts w:ascii="LXGW WenKai" w:hAnsi="LXGW WenKai" w:hint="eastAsia"/>
          <w:b/>
          <w:bCs/>
        </w:rPr>
        <w:t>2</w:t>
      </w:r>
      <w:r w:rsidR="00E4622F" w:rsidRPr="003106BF">
        <w:rPr>
          <w:rFonts w:ascii="LXGW WenKai" w:hAnsi="LXGW WenKai"/>
          <w:b/>
          <w:bCs/>
        </w:rPr>
        <w:t>.5</w:t>
      </w:r>
      <w:bookmarkEnd w:id="65"/>
      <w:r w:rsidRPr="008D494B">
        <w:rPr>
          <w:rFonts w:ascii="LXGW WenKai" w:hAnsi="LXGW WenKai" w:hint="eastAsia"/>
          <w:b/>
          <w:bCs/>
        </w:rPr>
        <w:t>決策推薦與</w:t>
      </w:r>
      <w:r w:rsidRPr="008D494B">
        <w:rPr>
          <w:rFonts w:ascii="LXGW WenKai" w:hAnsi="LXGW WenKai"/>
          <w:b/>
          <w:bCs/>
        </w:rPr>
        <w:t>HD思維</w:t>
      </w:r>
    </w:p>
    <w:p w14:paraId="3BEB3421" w14:textId="7FDC0A5E" w:rsidR="000924D3" w:rsidRDefault="000924D3" w:rsidP="000924D3">
      <w:pPr>
        <w:snapToGrid w:val="0"/>
        <w:spacing w:before="240" w:after="200"/>
        <w:ind w:firstLine="480"/>
        <w:jc w:val="both"/>
        <w:rPr>
          <w:rFonts w:cs="BiauKai"/>
        </w:rPr>
      </w:pPr>
      <w:r w:rsidRPr="000924D3">
        <w:rPr>
          <w:rFonts w:cs="BiauKai" w:hint="eastAsia"/>
        </w:rPr>
        <w:t>我們腦海裡所有記憶、觀念、想法、判斷、反應，這些念頭和思路的綜合範圍，包括它們的動態和組織，就是我們的習慣領域，我們將這些電網歸納為人類行為八大通性，並</w:t>
      </w:r>
      <w:proofErr w:type="gramStart"/>
      <w:r w:rsidRPr="000924D3">
        <w:rPr>
          <w:rFonts w:cs="BiauKai" w:hint="eastAsia"/>
        </w:rPr>
        <w:t>以腦心運轉</w:t>
      </w:r>
      <w:proofErr w:type="gramEnd"/>
      <w:r w:rsidRPr="000924D3">
        <w:rPr>
          <w:rFonts w:cs="BiauKai" w:hint="eastAsia"/>
        </w:rPr>
        <w:t>打開習慣的束縛，做自己電網與心靈的主人，而我們亦能透過三大工具箱</w:t>
      </w:r>
      <w:r w:rsidRPr="000924D3">
        <w:rPr>
          <w:rFonts w:cs="BiauKai"/>
        </w:rPr>
        <w:t>:光明心態、擴展HD、深度智慧有效拓建理想習慣領域。</w:t>
      </w:r>
    </w:p>
    <w:p w14:paraId="06EBE64C" w14:textId="0CF9AB53" w:rsidR="00E4622F" w:rsidRDefault="00AC70E2" w:rsidP="008C67ED">
      <w:pPr>
        <w:snapToGrid w:val="0"/>
        <w:spacing w:before="240" w:after="200"/>
        <w:ind w:firstLine="480"/>
        <w:jc w:val="both"/>
        <w:rPr>
          <w:rFonts w:cs="BiauKai"/>
        </w:rPr>
      </w:pPr>
      <w:r>
        <w:rPr>
          <w:rFonts w:cs="BiauKai" w:hint="eastAsia"/>
        </w:rPr>
        <w:t>在習慣領域理論談到</w:t>
      </w:r>
      <w:r w:rsidR="000924D3" w:rsidRPr="000924D3">
        <w:rPr>
          <w:rFonts w:cs="BiauKai" w:hint="eastAsia"/>
        </w:rPr>
        <w:t>人類的行為大概可以分成八大通性，其中，可以再分群為“群”跟“己”兩組。就“己”而言，我們會對自己有要求，當中的要求有時候是基於“同類互比”及“投射效應”，</w:t>
      </w:r>
      <w:proofErr w:type="gramStart"/>
      <w:r w:rsidR="000924D3" w:rsidRPr="000924D3">
        <w:rPr>
          <w:rFonts w:cs="BiauKai" w:hint="eastAsia"/>
        </w:rPr>
        <w:t>此外，</w:t>
      </w:r>
      <w:proofErr w:type="gramEnd"/>
      <w:r w:rsidR="000924D3" w:rsidRPr="000924D3">
        <w:rPr>
          <w:rFonts w:cs="BiauKai" w:hint="eastAsia"/>
        </w:rPr>
        <w:t>我們也會依據第一印象或過去經驗推斷一人好壞，這大概可以籠絡為“印象概推”跟“近而親”。就“群”而言，我們會“相似相親”，意思是指我們會接近跟我們相似的人，因為大家有著類似的價值觀；我們會“相互回報”，別人對我們好，我們也會對他好，別人對我們壞，我們也會對他壞；在壞事發生時，我們會推卸責任，不願意承認自己的錯，“替罪羊行為”跟“責任擴散”在這時候就十分可能會發生了。</w:t>
      </w:r>
    </w:p>
    <w:p w14:paraId="5F56B9FD" w14:textId="40651F92" w:rsidR="00E4323F" w:rsidRDefault="008D494B" w:rsidP="002C2991">
      <w:pPr>
        <w:snapToGrid w:val="0"/>
        <w:spacing w:before="240" w:after="200"/>
        <w:ind w:firstLine="480"/>
        <w:jc w:val="center"/>
        <w:rPr>
          <w:rFonts w:cs="BiauKai"/>
        </w:rPr>
      </w:pPr>
      <w:r>
        <w:rPr>
          <w:noProof/>
        </w:rPr>
        <w:drawing>
          <wp:inline distT="0" distB="0" distL="0" distR="0" wp14:anchorId="3CA15E2D" wp14:editId="659F918B">
            <wp:extent cx="3952875" cy="3475127"/>
            <wp:effectExtent l="0" t="0" r="0" b="0"/>
            <wp:docPr id="19" name="圖片 19" descr="https://lh5.googleusercontent.com/dORK8hQdpFXfyxLpajvTdmMBUye78JJvfmkY9_CgvZTuKR37tUt0JB8US4lAAQTIu86CapiVvdROJMR-QpF4O3NmqUQDnxNSnqQDKRJMXCrve46rhWLFILq9Z3yEzRwPRYO58uNhJJXsUvfsdsSB8vcT4w=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dORK8hQdpFXfyxLpajvTdmMBUye78JJvfmkY9_CgvZTuKR37tUt0JB8US4lAAQTIu86CapiVvdROJMR-QpF4O3NmqUQDnxNSnqQDKRJMXCrve46rhWLFILq9Z3yEzRwPRYO58uNhJJXsUvfsdsSB8vcT4w=n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1322" cy="3473761"/>
                    </a:xfrm>
                    <a:prstGeom prst="rect">
                      <a:avLst/>
                    </a:prstGeom>
                    <a:noFill/>
                    <a:ln>
                      <a:noFill/>
                    </a:ln>
                  </pic:spPr>
                </pic:pic>
              </a:graphicData>
            </a:graphic>
          </wp:inline>
        </w:drawing>
      </w:r>
    </w:p>
    <w:p w14:paraId="7961861D" w14:textId="1346CB89" w:rsidR="00E4323F" w:rsidRDefault="002C2991" w:rsidP="002C2991">
      <w:pPr>
        <w:snapToGrid w:val="0"/>
        <w:spacing w:before="240" w:after="200"/>
        <w:ind w:firstLine="480"/>
        <w:jc w:val="center"/>
        <w:rPr>
          <w:rFonts w:cs="BiauKai"/>
        </w:rPr>
      </w:pPr>
      <w:bookmarkStart w:id="68" w:name="OLE_LINK46"/>
      <w:bookmarkStart w:id="69" w:name="OLE_LINK47"/>
      <w:r w:rsidRPr="009D1331">
        <w:rPr>
          <w:rFonts w:cs="BiauKai"/>
        </w:rPr>
        <w:t>圖</w:t>
      </w:r>
      <w:r w:rsidR="00C65F0C">
        <w:rPr>
          <w:rFonts w:cs="BiauKai" w:hint="eastAsia"/>
        </w:rPr>
        <w:t>2</w:t>
      </w:r>
      <w:r>
        <w:rPr>
          <w:rFonts w:cs="BiauKai"/>
        </w:rPr>
        <w:t>.</w:t>
      </w:r>
      <w:r w:rsidR="00C81EB6">
        <w:rPr>
          <w:rFonts w:cs="BiauKai"/>
        </w:rPr>
        <w:t>3</w:t>
      </w:r>
      <w:r w:rsidRPr="009D1331">
        <w:rPr>
          <w:rFonts w:cs="BiauKai"/>
        </w:rPr>
        <w:t xml:space="preserve"> </w:t>
      </w:r>
      <w:r>
        <w:rPr>
          <w:rFonts w:cs="BiauKai" w:hint="eastAsia"/>
        </w:rPr>
        <w:t>HD</w:t>
      </w:r>
      <w:bookmarkEnd w:id="68"/>
      <w:bookmarkEnd w:id="69"/>
      <w:r w:rsidR="008D494B">
        <w:rPr>
          <w:rFonts w:cs="BiauKai" w:hint="eastAsia"/>
        </w:rPr>
        <w:t>人類行為八大通性</w:t>
      </w:r>
    </w:p>
    <w:p w14:paraId="27351ECC" w14:textId="77777777" w:rsidR="000924D3" w:rsidRPr="009D1331" w:rsidRDefault="000924D3" w:rsidP="006C1264">
      <w:pPr>
        <w:snapToGrid w:val="0"/>
        <w:spacing w:before="240" w:after="200"/>
        <w:ind w:firstLine="480"/>
        <w:rPr>
          <w:rFonts w:cs="BiauKai"/>
        </w:rPr>
      </w:pPr>
    </w:p>
    <w:p w14:paraId="22EEB100" w14:textId="288657F9" w:rsidR="00E4622F" w:rsidRPr="008A43D4" w:rsidRDefault="008D494B" w:rsidP="00E4622F">
      <w:pPr>
        <w:pStyle w:val="2"/>
        <w:snapToGrid w:val="0"/>
        <w:spacing w:before="240" w:line="240" w:lineRule="auto"/>
        <w:rPr>
          <w:rFonts w:ascii="LXGW WenKai" w:hAnsi="LXGW WenKai" w:cs="BiauKai"/>
          <w:b/>
          <w:sz w:val="28"/>
          <w:szCs w:val="36"/>
        </w:rPr>
      </w:pPr>
      <w:bookmarkStart w:id="70" w:name="_Toc90825238"/>
      <w:r>
        <w:rPr>
          <w:rFonts w:ascii="LXGW WenKai" w:hAnsi="LXGW WenKai" w:cs="BiauKai" w:hint="eastAsia"/>
          <w:b/>
          <w:sz w:val="28"/>
          <w:szCs w:val="36"/>
        </w:rPr>
        <w:t>2</w:t>
      </w:r>
      <w:r w:rsidR="00E4622F" w:rsidRPr="008A43D4">
        <w:rPr>
          <w:rFonts w:ascii="LXGW WenKai" w:hAnsi="LXGW WenKai" w:cs="BiauKai"/>
          <w:b/>
          <w:sz w:val="28"/>
          <w:szCs w:val="36"/>
        </w:rPr>
        <w:t>.5.1</w:t>
      </w:r>
      <w:r w:rsidR="00E4622F" w:rsidRPr="008A43D4">
        <w:rPr>
          <w:rFonts w:ascii="LXGW WenKai" w:hAnsi="LXGW WenKai" w:cs="BiauKai" w:hint="eastAsia"/>
          <w:b/>
          <w:sz w:val="28"/>
          <w:szCs w:val="36"/>
        </w:rPr>
        <w:t xml:space="preserve"> </w:t>
      </w:r>
      <w:bookmarkEnd w:id="70"/>
      <w:r w:rsidRPr="008D494B">
        <w:rPr>
          <w:rFonts w:ascii="LXGW WenKai" w:hAnsi="LXGW WenKai" w:cs="BiauKai" w:hint="eastAsia"/>
          <w:b/>
          <w:sz w:val="28"/>
          <w:szCs w:val="36"/>
        </w:rPr>
        <w:t>推薦系統如何與人類智慧相結合</w:t>
      </w:r>
    </w:p>
    <w:p w14:paraId="58A05177" w14:textId="1140558F" w:rsidR="00DF36F3" w:rsidRPr="008D494B" w:rsidRDefault="008D494B" w:rsidP="00484D3E">
      <w:pPr>
        <w:snapToGrid w:val="0"/>
        <w:spacing w:before="240"/>
        <w:ind w:firstLine="480"/>
        <w:jc w:val="both"/>
        <w:rPr>
          <w:rFonts w:cs="BiauKai"/>
        </w:rPr>
      </w:pPr>
      <w:bookmarkStart w:id="71" w:name="_heading=h.1y810tw" w:colFirst="0" w:colLast="0"/>
      <w:bookmarkEnd w:id="71"/>
      <w:r w:rsidRPr="008D494B">
        <w:rPr>
          <w:rFonts w:cs="BiauKai" w:hint="eastAsia"/>
        </w:rPr>
        <w:t>推薦系統需要考慮到人類智慧中的多樣性和不確定性。推薦系統通常基於歷史行為和偏好進行推薦，但是，這些數據往往無法涵蓋所有使用者的需求和喜好。因此，推薦系統需要考慮到多樣性和不確定性，引入多樣性和探索性推薦算法，以滿足使用者的需求和期望。推薦系統需要考慮到人類智慧中的價值觀和倫理問題。推薦系統中存在一些潛在的倫理問題，如偏見和歧視等。因此，推薦系統需要考慮到使用者的價值觀和倫理問題，從而提供更加公正和合理的推薦。</w:t>
      </w:r>
    </w:p>
    <w:p w14:paraId="16FB4DFE" w14:textId="60A32C99" w:rsidR="008D494B" w:rsidRPr="008D494B" w:rsidRDefault="008D494B" w:rsidP="008D494B">
      <w:pPr>
        <w:snapToGrid w:val="0"/>
        <w:spacing w:before="240" w:after="200"/>
        <w:ind w:firstLine="480"/>
        <w:jc w:val="both"/>
        <w:rPr>
          <w:rFonts w:cs="BiauKai"/>
        </w:rPr>
      </w:pPr>
      <w:r w:rsidRPr="008D494B">
        <w:rPr>
          <w:rFonts w:cs="BiauKai" w:hint="eastAsia"/>
        </w:rPr>
        <w:t>推薦系統實現人機協同，從而提高推薦的準確度和可靠性。引入人機交互界面，以便使用者能夠主動地提供反饋和調整推薦結果。例如，使用者可以對推</w:t>
      </w:r>
      <w:r w:rsidR="00484D3E">
        <w:rPr>
          <w:rFonts w:cs="BiauKai" w:hint="eastAsia"/>
        </w:rPr>
        <w:t>薦結果進行評價和標記，從而讓推薦系統更加了解使用者的需求和偏好。</w:t>
      </w:r>
      <w:proofErr w:type="gramStart"/>
      <w:r w:rsidR="00484D3E">
        <w:rPr>
          <w:rFonts w:cs="BiauKai" w:hint="eastAsia"/>
        </w:rPr>
        <w:t>此外,</w:t>
      </w:r>
      <w:proofErr w:type="gramEnd"/>
      <w:r w:rsidRPr="008D494B">
        <w:rPr>
          <w:rFonts w:cs="BiauKai" w:hint="eastAsia"/>
        </w:rPr>
        <w:t>推薦系統需要引入解釋和透明度，以便使用者能夠理解推薦結果的來源和原理。例如，推薦系統可以通過展示相關的推薦算法和數據，讓使用者更加了解推薦系統的運作方式。</w:t>
      </w:r>
    </w:p>
    <w:p w14:paraId="0D52D0CD" w14:textId="76F94D1B" w:rsidR="008D494B" w:rsidRPr="008D494B" w:rsidRDefault="008D494B" w:rsidP="008D494B">
      <w:pPr>
        <w:snapToGrid w:val="0"/>
        <w:spacing w:before="240" w:after="200"/>
        <w:ind w:firstLine="480"/>
        <w:jc w:val="both"/>
        <w:rPr>
          <w:rFonts w:cs="BiauKai"/>
        </w:rPr>
      </w:pPr>
      <w:r w:rsidRPr="008D494B">
        <w:rPr>
          <w:rFonts w:cs="BiauKai" w:hint="eastAsia"/>
        </w:rPr>
        <w:t>推薦系統引入倫理機制，以便保護使用者的權益和隱私。例如，推薦系統可以引入隱私保護措施，將使用者的個人信息進行匿名化處理，從而保護使用者的隱私。</w:t>
      </w:r>
    </w:p>
    <w:p w14:paraId="5A439F15" w14:textId="3F431765" w:rsidR="00E4323F" w:rsidRPr="002C2991" w:rsidRDefault="008D494B" w:rsidP="008D494B">
      <w:pPr>
        <w:snapToGrid w:val="0"/>
        <w:spacing w:before="240" w:after="200"/>
        <w:ind w:firstLine="480"/>
        <w:jc w:val="both"/>
        <w:rPr>
          <w:rFonts w:cs="BiauKai"/>
        </w:rPr>
      </w:pPr>
      <w:r w:rsidRPr="008D494B">
        <w:rPr>
          <w:rFonts w:cs="BiauKai" w:hint="eastAsia"/>
        </w:rPr>
        <w:t>推薦系統需要與人類智慧相結合，從而實現智慧決策。推薦系統可以通過引入多樣性和探索性推薦算法、考慮到使用者的價值觀和倫理問題等方式，從而提高推薦的準確度和可靠性。同時，推薦系統需要實現人機協同，從而讓使用者能夠主動地提供反饋和調整推薦結果，理解推薦結果的來源和原理，以及保護使用者的權益和隱私。</w:t>
      </w:r>
    </w:p>
    <w:p w14:paraId="6F3AC277" w14:textId="77777777" w:rsidR="00E4323F" w:rsidRDefault="00E4323F" w:rsidP="00E4622F">
      <w:pPr>
        <w:snapToGrid w:val="0"/>
        <w:spacing w:before="240" w:after="200"/>
        <w:ind w:firstLine="480"/>
        <w:jc w:val="both"/>
        <w:rPr>
          <w:rFonts w:cs="BiauKai"/>
        </w:rPr>
      </w:pPr>
    </w:p>
    <w:p w14:paraId="7C3179C9" w14:textId="7FFCDB1D" w:rsidR="008D494B" w:rsidRPr="001654B8" w:rsidRDefault="008D494B" w:rsidP="008D494B">
      <w:pPr>
        <w:pStyle w:val="2"/>
        <w:snapToGrid w:val="0"/>
        <w:spacing w:before="240" w:line="240" w:lineRule="auto"/>
        <w:rPr>
          <w:rFonts w:cs="BiauKai"/>
        </w:rPr>
      </w:pPr>
      <w:bookmarkStart w:id="72" w:name="_heading=h.1ci93xb" w:colFirst="0" w:colLast="0"/>
      <w:bookmarkStart w:id="73" w:name="_Toc90825243"/>
      <w:bookmarkEnd w:id="72"/>
      <w:r>
        <w:rPr>
          <w:rFonts w:ascii="LXGW WenKai" w:hAnsi="LXGW WenKai" w:cs="BiauKai" w:hint="eastAsia"/>
          <w:b/>
          <w:sz w:val="28"/>
          <w:szCs w:val="36"/>
        </w:rPr>
        <w:t>2</w:t>
      </w:r>
      <w:r w:rsidR="00E4622F" w:rsidRPr="008A43D4">
        <w:rPr>
          <w:rFonts w:ascii="LXGW WenKai" w:hAnsi="LXGW WenKai" w:cs="BiauKai"/>
          <w:b/>
          <w:sz w:val="28"/>
          <w:szCs w:val="36"/>
        </w:rPr>
        <w:t>.5.</w:t>
      </w:r>
      <w:r w:rsidR="00484D3E">
        <w:rPr>
          <w:rFonts w:ascii="LXGW WenKai" w:hAnsi="LXGW WenKai" w:cs="BiauKai" w:hint="eastAsia"/>
          <w:b/>
          <w:sz w:val="28"/>
          <w:szCs w:val="36"/>
        </w:rPr>
        <w:t>2</w:t>
      </w:r>
      <w:r w:rsidR="00E4622F" w:rsidRPr="008A43D4">
        <w:rPr>
          <w:rFonts w:ascii="LXGW WenKai" w:hAnsi="LXGW WenKai" w:cs="BiauKai"/>
          <w:b/>
          <w:sz w:val="28"/>
          <w:szCs w:val="36"/>
        </w:rPr>
        <w:t xml:space="preserve"> </w:t>
      </w:r>
      <w:bookmarkEnd w:id="73"/>
      <w:r w:rsidRPr="008D494B">
        <w:rPr>
          <w:rFonts w:ascii="LXGW WenKai" w:hAnsi="LXGW WenKai" w:cs="BiauKai" w:hint="eastAsia"/>
          <w:b/>
          <w:sz w:val="28"/>
          <w:szCs w:val="36"/>
        </w:rPr>
        <w:t>八大通性的應用</w:t>
      </w:r>
      <w:r>
        <w:rPr>
          <w:rFonts w:ascii="LXGW WenKai" w:hAnsi="LXGW WenKai" w:cs="BiauKai" w:hint="eastAsia"/>
          <w:b/>
          <w:sz w:val="28"/>
          <w:szCs w:val="36"/>
        </w:rPr>
        <w:t>案例</w:t>
      </w:r>
    </w:p>
    <w:p w14:paraId="01D62052" w14:textId="61AF7778" w:rsidR="00D94F7E" w:rsidRDefault="008D494B" w:rsidP="00D94F7E">
      <w:pPr>
        <w:snapToGrid w:val="0"/>
        <w:spacing w:before="240" w:after="200"/>
        <w:ind w:firstLineChars="200" w:firstLine="480"/>
        <w:jc w:val="both"/>
        <w:rPr>
          <w:rFonts w:cs="BiauKai"/>
        </w:rPr>
      </w:pPr>
      <w:r w:rsidRPr="008D494B">
        <w:rPr>
          <w:rFonts w:cs="BiauKai" w:hint="eastAsia"/>
        </w:rPr>
        <w:t>以《</w:t>
      </w:r>
      <w:bookmarkStart w:id="74" w:name="OLE_LINK26"/>
      <w:r w:rsidRPr="008D494B">
        <w:rPr>
          <w:rFonts w:cs="BiauKai" w:hint="eastAsia"/>
        </w:rPr>
        <w:t>促進線上請願成功之社群媒體智慧機制</w:t>
      </w:r>
      <w:bookmarkEnd w:id="74"/>
      <w:r w:rsidRPr="008D494B">
        <w:rPr>
          <w:rFonts w:cs="BiauKai" w:hint="eastAsia"/>
        </w:rPr>
        <w:t>》為例</w:t>
      </w:r>
      <w:r w:rsidR="00D94F7E">
        <w:rPr>
          <w:rFonts w:cs="BiauKai" w:hint="eastAsia"/>
        </w:rPr>
        <w:t>。</w:t>
      </w:r>
      <w:bookmarkStart w:id="75" w:name="OLE_LINK27"/>
      <w:proofErr w:type="gramStart"/>
      <w:r w:rsidR="00D94F7E">
        <w:rPr>
          <w:rFonts w:cs="BiauKai" w:hint="eastAsia"/>
        </w:rPr>
        <w:t>現今</w:t>
      </w:r>
      <w:r w:rsidR="00D94F7E" w:rsidRPr="00D94F7E">
        <w:rPr>
          <w:rFonts w:cs="BiauKai" w:hint="eastAsia"/>
        </w:rPr>
        <w:t>線上請願</w:t>
      </w:r>
      <w:proofErr w:type="gramEnd"/>
      <w:r w:rsidR="00D94F7E" w:rsidRPr="00D94F7E">
        <w:rPr>
          <w:rFonts w:cs="BiauKai" w:hint="eastAsia"/>
        </w:rPr>
        <w:t>已經成為公民參與的重要渠道之</w:t>
      </w:r>
      <w:proofErr w:type="gramStart"/>
      <w:r w:rsidR="00D94F7E" w:rsidRPr="00D94F7E">
        <w:rPr>
          <w:rFonts w:cs="BiauKai" w:hint="eastAsia"/>
        </w:rPr>
        <w:t>一</w:t>
      </w:r>
      <w:proofErr w:type="gramEnd"/>
      <w:r w:rsidR="00D94F7E" w:rsidRPr="00D94F7E">
        <w:rPr>
          <w:rFonts w:cs="BiauKai" w:hint="eastAsia"/>
        </w:rPr>
        <w:t>。在社群媒體興起的時代，我們可以更輕易的發布與接收</w:t>
      </w:r>
      <w:proofErr w:type="gramStart"/>
      <w:r w:rsidR="00D94F7E" w:rsidRPr="00D94F7E">
        <w:rPr>
          <w:rFonts w:cs="BiauKai" w:hint="eastAsia"/>
        </w:rPr>
        <w:t>到線上請願</w:t>
      </w:r>
      <w:proofErr w:type="gramEnd"/>
      <w:r w:rsidR="00D94F7E" w:rsidRPr="00D94F7E">
        <w:rPr>
          <w:rFonts w:cs="BiauKai" w:hint="eastAsia"/>
        </w:rPr>
        <w:t>相關的訊息，但這也可能會造成資訊過載的現象：人們沒辦法第一時間看見自己感興趣議題的相關請願活動，反而被熱門程度高的請願案件訊息淹</w:t>
      </w:r>
      <w:r w:rsidR="00D94F7E" w:rsidRPr="00D94F7E">
        <w:rPr>
          <w:rFonts w:cs="BiauKai" w:hint="eastAsia"/>
        </w:rPr>
        <w:lastRenderedPageBreak/>
        <w:t>沒，而請願案件也沒辦法有效率地找到有興趣的參與者。為了解決這個問題，</w:t>
      </w:r>
      <w:r w:rsidR="00D94F7E">
        <w:rPr>
          <w:rFonts w:cs="BiauKai" w:hint="eastAsia"/>
        </w:rPr>
        <w:t>本論文</w:t>
      </w:r>
      <w:r w:rsidR="00D94F7E" w:rsidRPr="00D94F7E">
        <w:rPr>
          <w:rFonts w:cs="BiauKai" w:hint="eastAsia"/>
        </w:rPr>
        <w:t>結合說服理論中影響人類態度的因素：情緒、認知度與道德，提出了一個社群媒體智慧機制，透過為不同的參與者推薦個性化的排名，使請願案件更容易找到符合議題興趣的參與者，進而提高成功的機率。在</w:t>
      </w:r>
      <w:r w:rsidR="00D94F7E">
        <w:rPr>
          <w:rFonts w:cs="BiauKai" w:hint="eastAsia"/>
        </w:rPr>
        <w:t>此</w:t>
      </w:r>
      <w:r w:rsidR="00D94F7E" w:rsidRPr="00D94F7E">
        <w:rPr>
          <w:rFonts w:cs="BiauKai" w:hint="eastAsia"/>
        </w:rPr>
        <w:t>研究中，</w:t>
      </w:r>
      <w:r w:rsidR="00D94F7E">
        <w:rPr>
          <w:rFonts w:cs="BiauKai" w:hint="eastAsia"/>
        </w:rPr>
        <w:t>所提出</w:t>
      </w:r>
      <w:r w:rsidR="00D94F7E" w:rsidRPr="00D94F7E">
        <w:rPr>
          <w:rFonts w:cs="BiauKai" w:hint="eastAsia"/>
        </w:rPr>
        <w:t>的機制能夠</w:t>
      </w:r>
      <w:proofErr w:type="gramStart"/>
      <w:r w:rsidR="00D94F7E" w:rsidRPr="00D94F7E">
        <w:rPr>
          <w:rFonts w:cs="BiauKai" w:hint="eastAsia"/>
        </w:rPr>
        <w:t>改善線上請願</w:t>
      </w:r>
      <w:proofErr w:type="gramEnd"/>
      <w:r w:rsidR="00D94F7E" w:rsidRPr="00D94F7E">
        <w:rPr>
          <w:rFonts w:cs="BiauKai" w:hint="eastAsia"/>
        </w:rPr>
        <w:t>平台的用戶體驗，進而提高公眾參與度。最終，</w:t>
      </w:r>
      <w:r w:rsidR="00D94F7E">
        <w:rPr>
          <w:rFonts w:cs="BiauKai" w:hint="eastAsia"/>
        </w:rPr>
        <w:t>此</w:t>
      </w:r>
      <w:r w:rsidR="00D94F7E" w:rsidRPr="00D94F7E">
        <w:rPr>
          <w:rFonts w:cs="BiauKai" w:hint="eastAsia"/>
        </w:rPr>
        <w:t>機制將幫助公民透過積極響應與他們的個性化關注點相符合</w:t>
      </w:r>
      <w:proofErr w:type="gramStart"/>
      <w:r w:rsidR="00D94F7E" w:rsidRPr="00D94F7E">
        <w:rPr>
          <w:rFonts w:cs="BiauKai" w:hint="eastAsia"/>
        </w:rPr>
        <w:t>的線上請願</w:t>
      </w:r>
      <w:proofErr w:type="gramEnd"/>
      <w:r w:rsidR="00D94F7E" w:rsidRPr="00D94F7E">
        <w:rPr>
          <w:rFonts w:cs="BiauKai" w:hint="eastAsia"/>
        </w:rPr>
        <w:t>活動，讓社會從而產生真正的改變。</w:t>
      </w:r>
      <w:bookmarkEnd w:id="75"/>
    </w:p>
    <w:p w14:paraId="23872E68" w14:textId="7553F37A" w:rsidR="00D94F7E" w:rsidRPr="00D94F7E" w:rsidRDefault="00C56E98" w:rsidP="00D94F7E">
      <w:pPr>
        <w:snapToGrid w:val="0"/>
        <w:spacing w:before="240" w:after="200"/>
        <w:ind w:firstLineChars="200" w:firstLine="480"/>
        <w:jc w:val="both"/>
        <w:rPr>
          <w:rFonts w:cs="BiauKai"/>
        </w:rPr>
      </w:pPr>
      <w:r>
        <w:rPr>
          <w:rFonts w:cs="BiauKai" w:hint="eastAsia"/>
        </w:rPr>
        <w:t>此研究著重</w:t>
      </w:r>
      <w:proofErr w:type="gramStart"/>
      <w:r>
        <w:rPr>
          <w:rFonts w:cs="BiauKai" w:hint="eastAsia"/>
        </w:rPr>
        <w:t>於線上請願</w:t>
      </w:r>
      <w:proofErr w:type="gramEnd"/>
      <w:r>
        <w:rPr>
          <w:rFonts w:cs="BiauKai" w:hint="eastAsia"/>
        </w:rPr>
        <w:t>與</w:t>
      </w:r>
      <w:r w:rsidRPr="00C56E98">
        <w:rPr>
          <w:rFonts w:cs="BiauKai" w:hint="eastAsia"/>
        </w:rPr>
        <w:t>社群媒體智慧分析，並著重於兩個主要問題：</w:t>
      </w:r>
      <w:proofErr w:type="gramStart"/>
      <w:r w:rsidRPr="00C56E98">
        <w:rPr>
          <w:rFonts w:cs="BiauKai" w:hint="eastAsia"/>
        </w:rPr>
        <w:t>線上請願</w:t>
      </w:r>
      <w:proofErr w:type="gramEnd"/>
      <w:r w:rsidRPr="00C56E98">
        <w:rPr>
          <w:rFonts w:cs="BiauKai" w:hint="eastAsia"/>
        </w:rPr>
        <w:t>的成功率預測，以及如何將適合的請願案例推薦給</w:t>
      </w:r>
      <w:bookmarkStart w:id="76" w:name="OLE_LINK106"/>
      <w:bookmarkStart w:id="77" w:name="OLE_LINK109"/>
      <w:r>
        <w:rPr>
          <w:rFonts w:cs="BiauKai" w:hint="eastAsia"/>
        </w:rPr>
        <w:t>參與</w:t>
      </w:r>
      <w:bookmarkStart w:id="78" w:name="OLE_LINK105"/>
      <w:r>
        <w:rPr>
          <w:rFonts w:cs="BiauKai" w:hint="eastAsia"/>
        </w:rPr>
        <w:t>請願活動者</w:t>
      </w:r>
      <w:bookmarkEnd w:id="76"/>
      <w:bookmarkEnd w:id="77"/>
      <w:bookmarkEnd w:id="78"/>
      <w:r w:rsidRPr="00C56E98">
        <w:rPr>
          <w:rFonts w:cs="BiauKai" w:hint="eastAsia"/>
        </w:rPr>
        <w:t>。設計了一個以社交媒體</w:t>
      </w:r>
      <w:r w:rsidR="009336B3">
        <w:rPr>
          <w:rFonts w:cs="BiauKai" w:hint="eastAsia"/>
        </w:rPr>
        <w:t>智慧為基礎的分析工具，該工具能夠</w:t>
      </w:r>
      <w:proofErr w:type="gramStart"/>
      <w:r w:rsidR="009336B3">
        <w:rPr>
          <w:rFonts w:cs="BiauKai" w:hint="eastAsia"/>
        </w:rPr>
        <w:t>預測線上請願</w:t>
      </w:r>
      <w:proofErr w:type="gramEnd"/>
      <w:r w:rsidR="009336B3">
        <w:rPr>
          <w:rFonts w:cs="BiauKai" w:hint="eastAsia"/>
        </w:rPr>
        <w:t>的成功率並根據</w:t>
      </w:r>
      <w:bookmarkStart w:id="79" w:name="OLE_LINK110"/>
      <w:bookmarkStart w:id="80" w:name="OLE_LINK111"/>
      <w:r w:rsidR="009336B3">
        <w:rPr>
          <w:rFonts w:cs="BiauKai" w:hint="eastAsia"/>
        </w:rPr>
        <w:t>參與請願活動者</w:t>
      </w:r>
      <w:bookmarkEnd w:id="79"/>
      <w:bookmarkEnd w:id="80"/>
      <w:r w:rsidRPr="00C56E98">
        <w:rPr>
          <w:rFonts w:cs="BiauKai" w:hint="eastAsia"/>
        </w:rPr>
        <w:t>的興趣推薦適合的請願案例。</w:t>
      </w:r>
      <w:r w:rsidR="00D94F7E">
        <w:rPr>
          <w:rFonts w:cs="BiauKai" w:hint="eastAsia"/>
        </w:rPr>
        <w:t>本</w:t>
      </w:r>
      <w:r w:rsidR="009336B3">
        <w:rPr>
          <w:rFonts w:cs="BiauKai" w:hint="eastAsia"/>
        </w:rPr>
        <w:t>研究</w:t>
      </w:r>
      <w:r w:rsidR="00D94F7E">
        <w:rPr>
          <w:rFonts w:cs="BiauKai" w:hint="eastAsia"/>
        </w:rPr>
        <w:t>所使用的</w:t>
      </w:r>
      <w:bookmarkStart w:id="81" w:name="OLE_LINK94"/>
      <w:r w:rsidR="00D94F7E">
        <w:rPr>
          <w:rFonts w:cs="BiauKai" w:hint="eastAsia"/>
        </w:rPr>
        <w:t>人類八大通性的概念</w:t>
      </w:r>
      <w:bookmarkEnd w:id="81"/>
      <w:r w:rsidR="00D94F7E">
        <w:rPr>
          <w:rFonts w:cs="BiauKai" w:hint="eastAsia"/>
        </w:rPr>
        <w:t>與HD</w:t>
      </w:r>
      <w:r w:rsidR="009336B3">
        <w:rPr>
          <w:rFonts w:cs="BiauKai" w:hint="eastAsia"/>
        </w:rPr>
        <w:t>思維</w:t>
      </w:r>
      <w:r w:rsidR="00D94F7E">
        <w:rPr>
          <w:rFonts w:cs="BiauKai" w:hint="eastAsia"/>
        </w:rPr>
        <w:t>如下：</w:t>
      </w:r>
    </w:p>
    <w:p w14:paraId="30074934" w14:textId="541EC534" w:rsidR="00532455" w:rsidRDefault="00C62E7B" w:rsidP="001763D5">
      <w:pPr>
        <w:pStyle w:val="a6"/>
        <w:numPr>
          <w:ilvl w:val="0"/>
          <w:numId w:val="13"/>
        </w:numPr>
        <w:snapToGrid w:val="0"/>
        <w:spacing w:before="240" w:after="200"/>
        <w:ind w:leftChars="0"/>
        <w:jc w:val="both"/>
        <w:rPr>
          <w:noProof/>
        </w:rPr>
      </w:pPr>
      <w:bookmarkStart w:id="82" w:name="OLE_LINK69"/>
      <w:bookmarkStart w:id="83" w:name="OLE_LINK70"/>
      <w:bookmarkStart w:id="84" w:name="OLE_LINK73"/>
      <w:r w:rsidRPr="001763D5">
        <w:rPr>
          <w:rFonts w:hint="eastAsia"/>
          <w:b/>
          <w:noProof/>
        </w:rPr>
        <w:t>近而親：</w:t>
      </w:r>
      <w:r w:rsidRPr="00C62E7B">
        <w:rPr>
          <w:rFonts w:hint="eastAsia"/>
          <w:noProof/>
        </w:rPr>
        <w:t>人們之間住得近的，要比那些住得遠的，更有可能成為親朋好友。</w:t>
      </w:r>
      <w:r w:rsidR="009336B3" w:rsidRPr="001763D5">
        <w:rPr>
          <w:rFonts w:cs="BiauKai" w:hint="eastAsia"/>
        </w:rPr>
        <w:t>參與請願活動者</w:t>
      </w:r>
      <w:r w:rsidR="009336B3" w:rsidRPr="009336B3">
        <w:rPr>
          <w:rFonts w:hint="eastAsia"/>
          <w:noProof/>
        </w:rPr>
        <w:t>與他們關注的議題之間的接近程度</w:t>
      </w:r>
      <w:r w:rsidR="009336B3">
        <w:rPr>
          <w:rFonts w:hint="eastAsia"/>
          <w:noProof/>
        </w:rPr>
        <w:t>(</w:t>
      </w:r>
      <w:r w:rsidR="009336B3">
        <w:rPr>
          <w:rFonts w:hint="eastAsia"/>
          <w:noProof/>
        </w:rPr>
        <w:t>在現實</w:t>
      </w:r>
      <w:r w:rsidR="009336B3" w:rsidRPr="009336B3">
        <w:rPr>
          <w:rFonts w:ascii="LXGW WenKai" w:hAnsi="LXGW WenKai" w:cstheme="minorBidi" w:hint="eastAsia"/>
          <w:noProof/>
        </w:rPr>
        <w:t>世界有地區相近的特徵</w:t>
      </w:r>
      <w:r w:rsidR="009336B3">
        <w:rPr>
          <w:rFonts w:hint="eastAsia"/>
          <w:noProof/>
        </w:rPr>
        <w:t>)</w:t>
      </w:r>
      <w:r w:rsidR="009336B3">
        <w:rPr>
          <w:rFonts w:hint="eastAsia"/>
          <w:noProof/>
        </w:rPr>
        <w:t>，例如有一起參與過同一個地區舉辨的活動</w:t>
      </w:r>
      <w:r w:rsidR="009336B3" w:rsidRPr="009336B3">
        <w:rPr>
          <w:rFonts w:hint="eastAsia"/>
          <w:noProof/>
        </w:rPr>
        <w:t>。系統可以分析</w:t>
      </w:r>
      <w:r w:rsidR="009336B3" w:rsidRPr="009336B3">
        <w:rPr>
          <w:rFonts w:cstheme="minorBidi" w:hint="eastAsia"/>
          <w:noProof/>
        </w:rPr>
        <w:t>參與請願活動者</w:t>
      </w:r>
      <w:r w:rsidR="009336B3" w:rsidRPr="009336B3">
        <w:rPr>
          <w:rFonts w:hint="eastAsia"/>
          <w:noProof/>
        </w:rPr>
        <w:t>的社交媒體歷史以及他們與其他</w:t>
      </w:r>
      <w:r w:rsidR="009336B3" w:rsidRPr="009336B3">
        <w:rPr>
          <w:rFonts w:cstheme="minorBidi" w:hint="eastAsia"/>
          <w:noProof/>
        </w:rPr>
        <w:t>參與請願活動</w:t>
      </w:r>
      <w:r w:rsidR="009336B3" w:rsidRPr="001763D5">
        <w:rPr>
          <w:rFonts w:cs="BiauKai" w:hint="eastAsia"/>
        </w:rPr>
        <w:t>者</w:t>
      </w:r>
      <w:r w:rsidR="009336B3" w:rsidRPr="009336B3">
        <w:rPr>
          <w:rFonts w:hint="eastAsia"/>
          <w:noProof/>
        </w:rPr>
        <w:t>的潛在關係，以推薦他們可能感興趣的議題。此外，我們的系統還能評估請願案例的社交媒體覆蓋率和公眾情緒，這可以幫助</w:t>
      </w:r>
      <w:bookmarkStart w:id="85" w:name="OLE_LINK112"/>
      <w:bookmarkStart w:id="86" w:name="OLE_LINK113"/>
      <w:r w:rsidR="009336B3" w:rsidRPr="001763D5">
        <w:rPr>
          <w:rFonts w:cs="BiauKai" w:hint="eastAsia"/>
        </w:rPr>
        <w:t>參與請願活動者</w:t>
      </w:r>
      <w:bookmarkEnd w:id="85"/>
      <w:bookmarkEnd w:id="86"/>
      <w:r w:rsidR="009336B3" w:rsidRPr="009336B3">
        <w:rPr>
          <w:rFonts w:hint="eastAsia"/>
          <w:noProof/>
        </w:rPr>
        <w:t>找到與他們信念和興趣相近的議題，進一步加強他們與這些議題之間的連結。</w:t>
      </w:r>
    </w:p>
    <w:p w14:paraId="44AE4BC5" w14:textId="43378BC3" w:rsidR="00C62E7B" w:rsidRPr="001763D5" w:rsidRDefault="00C62E7B" w:rsidP="001763D5">
      <w:pPr>
        <w:pStyle w:val="a6"/>
        <w:numPr>
          <w:ilvl w:val="0"/>
          <w:numId w:val="13"/>
        </w:numPr>
        <w:snapToGrid w:val="0"/>
        <w:spacing w:before="240" w:after="200"/>
        <w:ind w:leftChars="0"/>
        <w:jc w:val="both"/>
        <w:rPr>
          <w:rFonts w:cs="新細明體"/>
          <w:noProof/>
        </w:rPr>
      </w:pPr>
      <w:r w:rsidRPr="001763D5">
        <w:rPr>
          <w:rFonts w:hint="eastAsia"/>
          <w:b/>
          <w:noProof/>
        </w:rPr>
        <w:t>相似相親：</w:t>
      </w:r>
      <w:r w:rsidRPr="00C62E7B">
        <w:rPr>
          <w:rFonts w:hint="eastAsia"/>
          <w:noProof/>
        </w:rPr>
        <w:t>人們普遍認為，相似的人要比不相似的人，彼此更容易互相喜歡和親近。</w:t>
      </w:r>
      <w:bookmarkEnd w:id="82"/>
      <w:bookmarkEnd w:id="83"/>
      <w:bookmarkEnd w:id="84"/>
      <w:r w:rsidR="009336B3" w:rsidRPr="009336B3">
        <w:rPr>
          <w:rFonts w:hint="eastAsia"/>
          <w:noProof/>
        </w:rPr>
        <w:t>系統會尋找與</w:t>
      </w:r>
      <w:bookmarkStart w:id="87" w:name="OLE_LINK117"/>
      <w:bookmarkStart w:id="88" w:name="OLE_LINK118"/>
      <w:r w:rsidR="009336B3" w:rsidRPr="001763D5">
        <w:rPr>
          <w:rFonts w:cs="BiauKai" w:hint="eastAsia"/>
        </w:rPr>
        <w:t>參與請願活動者</w:t>
      </w:r>
      <w:bookmarkEnd w:id="87"/>
      <w:bookmarkEnd w:id="88"/>
      <w:r w:rsidR="009336B3" w:rsidRPr="009336B3">
        <w:rPr>
          <w:rFonts w:hint="eastAsia"/>
          <w:noProof/>
        </w:rPr>
        <w:t>有相似興趣的其他</w:t>
      </w:r>
      <w:r w:rsidR="009336B3" w:rsidRPr="001763D5">
        <w:rPr>
          <w:rFonts w:cs="BiauKai" w:hint="eastAsia"/>
        </w:rPr>
        <w:t>參與請願活動者</w:t>
      </w:r>
      <w:r w:rsidR="009336B3" w:rsidRPr="009336B3">
        <w:rPr>
          <w:rFonts w:hint="eastAsia"/>
          <w:noProof/>
        </w:rPr>
        <w:t>，並根據這些相似性推薦請願案例。這種方法能夠讓擁有相似興趣的</w:t>
      </w:r>
      <w:r w:rsidR="009336B3" w:rsidRPr="001763D5">
        <w:rPr>
          <w:rFonts w:cs="BiauKai" w:hint="eastAsia"/>
        </w:rPr>
        <w:t>參與請願活動者</w:t>
      </w:r>
      <w:r w:rsidR="009336B3" w:rsidRPr="009336B3">
        <w:rPr>
          <w:rFonts w:hint="eastAsia"/>
          <w:noProof/>
        </w:rPr>
        <w:t>集結在一起，並通過共同支持相同的議題，提高請願的成功率。此外，系統也能根據公眾對請願案例的情緒反應，找出與</w:t>
      </w:r>
      <w:r w:rsidR="001763D5" w:rsidRPr="001763D5">
        <w:rPr>
          <w:rFonts w:cs="BiauKai" w:hint="eastAsia"/>
        </w:rPr>
        <w:t>參與請願活動者</w:t>
      </w:r>
      <w:r w:rsidR="009336B3" w:rsidRPr="009336B3">
        <w:rPr>
          <w:rFonts w:hint="eastAsia"/>
          <w:noProof/>
        </w:rPr>
        <w:t>有共鳴的議題，這也是一種「相似相親」的實現方式。</w:t>
      </w:r>
      <w:r w:rsidR="009336B3">
        <w:rPr>
          <w:rFonts w:hint="eastAsia"/>
          <w:noProof/>
        </w:rPr>
        <w:t>例如在社</w:t>
      </w:r>
      <w:r w:rsidR="009336B3" w:rsidRPr="009336B3">
        <w:rPr>
          <w:rFonts w:ascii="LXGW WenKai" w:hAnsi="LXGW WenKai" w:hint="eastAsia"/>
          <w:noProof/>
        </w:rPr>
        <w:t>群網路上曾經參與過</w:t>
      </w:r>
      <w:r w:rsidR="009336B3">
        <w:rPr>
          <w:rFonts w:hint="eastAsia"/>
          <w:noProof/>
        </w:rPr>
        <w:t>社群淨灘</w:t>
      </w:r>
      <w:r w:rsidR="009336B3" w:rsidRPr="001763D5">
        <w:rPr>
          <w:rFonts w:ascii="LXGW WenKai" w:hAnsi="LXGW WenKai" w:cs="新細明體" w:hint="eastAsia"/>
          <w:noProof/>
        </w:rPr>
        <w:t>活動</w:t>
      </w:r>
      <w:r w:rsidR="009336B3" w:rsidRPr="001763D5">
        <w:rPr>
          <w:rFonts w:cs="新細明體" w:hint="eastAsia"/>
          <w:noProof/>
        </w:rPr>
        <w:t>的參與者，很可能會對</w:t>
      </w:r>
      <w:r w:rsidR="009336B3">
        <w:rPr>
          <w:rFonts w:hint="eastAsia"/>
          <w:noProof/>
        </w:rPr>
        <w:t>綠色</w:t>
      </w:r>
      <w:r w:rsidR="009336B3" w:rsidRPr="001763D5">
        <w:rPr>
          <w:rFonts w:ascii="LXGW WenKai" w:hAnsi="LXGW WenKai" w:cs="新細明體" w:hint="eastAsia"/>
          <w:noProof/>
        </w:rPr>
        <w:t>環保議題</w:t>
      </w:r>
      <w:r w:rsidR="009336B3" w:rsidRPr="001763D5">
        <w:rPr>
          <w:rFonts w:cs="新細明體" w:hint="eastAsia"/>
          <w:noProof/>
        </w:rPr>
        <w:t>的請願提案感興趣。</w:t>
      </w:r>
    </w:p>
    <w:p w14:paraId="1430A984" w14:textId="14B038F0" w:rsidR="001763D5" w:rsidRPr="001763D5" w:rsidRDefault="00C62E7B" w:rsidP="001763D5">
      <w:pPr>
        <w:pStyle w:val="a6"/>
        <w:numPr>
          <w:ilvl w:val="0"/>
          <w:numId w:val="13"/>
        </w:numPr>
        <w:snapToGrid w:val="0"/>
        <w:spacing w:before="240" w:after="200"/>
        <w:ind w:leftChars="0"/>
        <w:jc w:val="both"/>
        <w:rPr>
          <w:rFonts w:cs="BiauKai"/>
        </w:rPr>
      </w:pPr>
      <w:bookmarkStart w:id="89" w:name="OLE_LINK43"/>
      <w:bookmarkStart w:id="90" w:name="OLE_LINK44"/>
      <w:bookmarkStart w:id="91" w:name="OLE_LINK116"/>
      <w:r w:rsidRPr="001763D5">
        <w:rPr>
          <w:rFonts w:cs="BiauKai" w:hint="eastAsia"/>
          <w:b/>
        </w:rPr>
        <w:t>同類互比：</w:t>
      </w:r>
      <w:r w:rsidRPr="001763D5">
        <w:rPr>
          <w:rFonts w:cs="BiauKai" w:hint="eastAsia"/>
        </w:rPr>
        <w:t>人們為了達到更好的生活目標，隨時都需要瞭解自己的現狀，尤其需要瞭解自己在社會的位置。當缺乏判斷訊息的標準和有效方法時，就常常透過與他自認為同類的人比較，來確定自己的現狀、社會位置及</w:t>
      </w:r>
      <w:r w:rsidRPr="001763D5">
        <w:rPr>
          <w:rFonts w:cs="BiauKai" w:hint="eastAsia"/>
        </w:rPr>
        <w:lastRenderedPageBreak/>
        <w:t>應採取的行動。</w:t>
      </w:r>
      <w:bookmarkEnd w:id="89"/>
      <w:bookmarkEnd w:id="90"/>
      <w:bookmarkEnd w:id="91"/>
      <w:r w:rsidR="001763D5" w:rsidRPr="001763D5">
        <w:rPr>
          <w:rFonts w:cs="BiauKai" w:hint="eastAsia"/>
        </w:rPr>
        <w:t>研究中，著重於分析社交媒體上的公眾情緒和參與請願活動者的個人偏好，以預測和推薦最有可能成功</w:t>
      </w:r>
      <w:proofErr w:type="gramStart"/>
      <w:r w:rsidR="001763D5" w:rsidRPr="001763D5">
        <w:rPr>
          <w:rFonts w:cs="BiauKai" w:hint="eastAsia"/>
        </w:rPr>
        <w:t>的線上請願</w:t>
      </w:r>
      <w:proofErr w:type="gramEnd"/>
      <w:r w:rsidR="001763D5" w:rsidRPr="001763D5">
        <w:rPr>
          <w:rFonts w:cs="BiauKai" w:hint="eastAsia"/>
        </w:rPr>
        <w:t>。這個過程中，運用到了「同類互比」的概念。系統會根據參與請願活動者在社交媒體上的活動，分析他們的明確和潛在偏好。這種偏好分析可以幫助我們了解每</w:t>
      </w:r>
      <w:proofErr w:type="gramStart"/>
      <w:r w:rsidR="001763D5" w:rsidRPr="001763D5">
        <w:rPr>
          <w:rFonts w:cs="BiauKai" w:hint="eastAsia"/>
        </w:rPr>
        <w:t>個</w:t>
      </w:r>
      <w:proofErr w:type="gramEnd"/>
      <w:r w:rsidR="001763D5" w:rsidRPr="001763D5">
        <w:rPr>
          <w:rFonts w:cs="BiauKai" w:hint="eastAsia"/>
        </w:rPr>
        <w:t>參與請願活動者在社會議題上的立場和興趣，並將他們與擁有相似偏好的人進行比較。</w:t>
      </w:r>
    </w:p>
    <w:p w14:paraId="3BAEA993" w14:textId="0E7DC59B" w:rsidR="00AB6FBC" w:rsidRDefault="001763D5" w:rsidP="001763D5">
      <w:pPr>
        <w:snapToGrid w:val="0"/>
        <w:spacing w:before="240" w:after="200"/>
        <w:ind w:left="840" w:firstLineChars="200" w:firstLine="480"/>
        <w:jc w:val="both"/>
        <w:rPr>
          <w:rFonts w:cs="BiauKai"/>
        </w:rPr>
      </w:pPr>
      <w:r>
        <w:rPr>
          <w:rFonts w:cs="BiauKai" w:hint="eastAsia"/>
        </w:rPr>
        <w:t>另外</w:t>
      </w:r>
      <w:r w:rsidRPr="001763D5">
        <w:rPr>
          <w:rFonts w:cs="BiauKai" w:hint="eastAsia"/>
        </w:rPr>
        <w:t>系統會根據社交媒體對每</w:t>
      </w:r>
      <w:proofErr w:type="gramStart"/>
      <w:r w:rsidRPr="001763D5">
        <w:rPr>
          <w:rFonts w:cs="BiauKai" w:hint="eastAsia"/>
        </w:rPr>
        <w:t>個</w:t>
      </w:r>
      <w:proofErr w:type="gramEnd"/>
      <w:r w:rsidRPr="001763D5">
        <w:rPr>
          <w:rFonts w:cs="BiauKai" w:hint="eastAsia"/>
        </w:rPr>
        <w:t>請願的關注程度和公眾情緒，來評估每</w:t>
      </w:r>
      <w:proofErr w:type="gramStart"/>
      <w:r w:rsidRPr="001763D5">
        <w:rPr>
          <w:rFonts w:cs="BiauKai" w:hint="eastAsia"/>
        </w:rPr>
        <w:t>個</w:t>
      </w:r>
      <w:proofErr w:type="gramEnd"/>
      <w:r w:rsidRPr="001763D5">
        <w:rPr>
          <w:rFonts w:cs="BiauKai" w:hint="eastAsia"/>
        </w:rPr>
        <w:t>請願的成功機會。這種評估可以讓</w:t>
      </w:r>
      <w:r>
        <w:rPr>
          <w:rFonts w:cs="BiauKai" w:hint="eastAsia"/>
        </w:rPr>
        <w:t>參與請願活動者</w:t>
      </w:r>
      <w:r w:rsidRPr="001763D5">
        <w:rPr>
          <w:rFonts w:cs="BiauKai" w:hint="eastAsia"/>
        </w:rPr>
        <w:t>瞭解他們所支持的請願在社會上的影響力，並與其他相似的請願進行比較。最後，系統會根據上述的偏好分析和成功率評估，為每</w:t>
      </w:r>
      <w:proofErr w:type="gramStart"/>
      <w:r w:rsidRPr="001763D5">
        <w:rPr>
          <w:rFonts w:cs="BiauKai" w:hint="eastAsia"/>
        </w:rPr>
        <w:t>個</w:t>
      </w:r>
      <w:proofErr w:type="gramEnd"/>
      <w:r>
        <w:rPr>
          <w:rFonts w:cs="BiauKai" w:hint="eastAsia"/>
        </w:rPr>
        <w:t>參與請願活動者</w:t>
      </w:r>
      <w:r w:rsidRPr="001763D5">
        <w:rPr>
          <w:rFonts w:cs="BiauKai" w:hint="eastAsia"/>
        </w:rPr>
        <w:t>推薦一系列可能成功的請願。這種推薦可以幫助</w:t>
      </w:r>
      <w:r>
        <w:rPr>
          <w:rFonts w:cs="BiauKai" w:hint="eastAsia"/>
        </w:rPr>
        <w:t>參與請願活動者</w:t>
      </w:r>
      <w:r w:rsidRPr="001763D5">
        <w:rPr>
          <w:rFonts w:cs="BiauKai" w:hint="eastAsia"/>
        </w:rPr>
        <w:t>找到與他們立場和興趣相符的請願，並鼓勵他們參與其中。</w:t>
      </w:r>
    </w:p>
    <w:p w14:paraId="13B567CB" w14:textId="2CC44EBF" w:rsidR="00C62E7B" w:rsidRPr="008F7EDC" w:rsidRDefault="00C62E7B" w:rsidP="008F7EDC">
      <w:pPr>
        <w:pStyle w:val="a6"/>
        <w:numPr>
          <w:ilvl w:val="0"/>
          <w:numId w:val="13"/>
        </w:numPr>
        <w:snapToGrid w:val="0"/>
        <w:spacing w:before="240" w:after="200"/>
        <w:ind w:leftChars="0"/>
        <w:jc w:val="both"/>
        <w:rPr>
          <w:rFonts w:cs="BiauKai"/>
        </w:rPr>
      </w:pPr>
      <w:bookmarkStart w:id="92" w:name="OLE_LINK119"/>
      <w:bookmarkStart w:id="93" w:name="OLE_LINK120"/>
      <w:bookmarkStart w:id="94" w:name="OLE_LINK121"/>
      <w:r w:rsidRPr="008F7EDC">
        <w:rPr>
          <w:rFonts w:cs="BiauKai" w:hint="eastAsia"/>
          <w:b/>
        </w:rPr>
        <w:t>相互回報：</w:t>
      </w:r>
      <w:r w:rsidRPr="008F7EDC">
        <w:rPr>
          <w:rFonts w:cs="BiauKai" w:hint="eastAsia"/>
        </w:rPr>
        <w:t>人往往會喜歡那些他自認為喜歡他的人，討厭那些他自認為討厭他的人。在相互回報下，也要預防賄賂的誘惑，要培養廣大的心胸，廣結善緣，不要「討厭那些不喜歡我們的人」，要「喜歡那些不喜歡我們的人」。</w:t>
      </w:r>
      <w:bookmarkEnd w:id="92"/>
      <w:bookmarkEnd w:id="93"/>
      <w:bookmarkEnd w:id="94"/>
      <w:r w:rsidR="001763D5" w:rsidRPr="008F7EDC">
        <w:rPr>
          <w:rFonts w:cs="BiauKai" w:hint="eastAsia"/>
        </w:rPr>
        <w:t>從「相互回報」的角度，</w:t>
      </w:r>
      <w:r w:rsidR="008F7EDC" w:rsidRPr="008F7EDC">
        <w:rPr>
          <w:rFonts w:cs="BiauKai" w:hint="eastAsia"/>
        </w:rPr>
        <w:t>此</w:t>
      </w:r>
      <w:r w:rsidR="001763D5" w:rsidRPr="008F7EDC">
        <w:rPr>
          <w:rFonts w:cs="BiauKai" w:hint="eastAsia"/>
        </w:rPr>
        <w:t>研究使用推薦系統來優化行動份子的網路請願體驗。這種推薦系統的決策與推薦機制可以讓行動份子有效率地找到他們感興趣的請願案件，也讓他們有機會回報社會，參與他們關心的議題。也就是說，當他們看到與自己興趣相符的請願，他們更可能去參與並支持該請願。</w:t>
      </w:r>
      <w:r w:rsidR="008F7EDC" w:rsidRPr="008F7EDC">
        <w:rPr>
          <w:rFonts w:cs="BiauKai" w:hint="eastAsia"/>
        </w:rPr>
        <w:t>隨著決策與推薦機制的形成，人們可以有效率地找到喜好的事物。</w:t>
      </w:r>
      <w:r w:rsidR="008F7EDC" w:rsidRPr="008F7EDC">
        <w:rPr>
          <w:rFonts w:cs="BiauKai"/>
        </w:rPr>
        <w:t>對於個人而言，更了解每個人的喜好。對於案件來說，能夠更有效率的號召對於同議題感興趣的人們促進請願案件成功。</w:t>
      </w:r>
    </w:p>
    <w:p w14:paraId="194AF550" w14:textId="77777777" w:rsidR="008F7EDC" w:rsidRPr="00894659" w:rsidRDefault="00C62E7B" w:rsidP="00894659">
      <w:pPr>
        <w:pStyle w:val="a6"/>
        <w:numPr>
          <w:ilvl w:val="0"/>
          <w:numId w:val="13"/>
        </w:numPr>
        <w:snapToGrid w:val="0"/>
        <w:spacing w:before="240" w:after="200"/>
        <w:ind w:leftChars="0"/>
        <w:jc w:val="both"/>
        <w:rPr>
          <w:rFonts w:cs="BiauKai"/>
        </w:rPr>
      </w:pPr>
      <w:bookmarkStart w:id="95" w:name="OLE_LINK45"/>
      <w:bookmarkStart w:id="96" w:name="OLE_LINK48"/>
      <w:bookmarkStart w:id="97" w:name="OLE_LINK124"/>
      <w:bookmarkStart w:id="98" w:name="OLE_LINK125"/>
      <w:proofErr w:type="gramStart"/>
      <w:r w:rsidRPr="00894659">
        <w:rPr>
          <w:rFonts w:cs="BiauKai" w:hint="eastAsia"/>
          <w:b/>
        </w:rPr>
        <w:t>印象概推</w:t>
      </w:r>
      <w:proofErr w:type="gramEnd"/>
      <w:r w:rsidRPr="00894659">
        <w:rPr>
          <w:rFonts w:cs="BiauKai" w:hint="eastAsia"/>
          <w:b/>
        </w:rPr>
        <w:t>：</w:t>
      </w:r>
      <w:r w:rsidRPr="00894659">
        <w:rPr>
          <w:rFonts w:cs="BiauKai" w:hint="eastAsia"/>
        </w:rPr>
        <w:t>人們在判斷別人時有一個傾向，首先把人分成「好的」和「不好的」兩個部份時，如果</w:t>
      </w:r>
      <w:proofErr w:type="gramStart"/>
      <w:r w:rsidRPr="00894659">
        <w:rPr>
          <w:rFonts w:cs="BiauKai" w:hint="eastAsia"/>
        </w:rPr>
        <w:t>一</w:t>
      </w:r>
      <w:proofErr w:type="gramEnd"/>
      <w:r w:rsidRPr="00894659">
        <w:rPr>
          <w:rFonts w:cs="BiauKai" w:hint="eastAsia"/>
        </w:rPr>
        <w:t>個人被歸於「好的」部份時，一切好的</w:t>
      </w:r>
      <w:proofErr w:type="gramStart"/>
      <w:r w:rsidRPr="00894659">
        <w:rPr>
          <w:rFonts w:cs="BiauKai" w:hint="eastAsia"/>
        </w:rPr>
        <w:t>品行便加在</w:t>
      </w:r>
      <w:proofErr w:type="gramEnd"/>
      <w:r w:rsidRPr="00894659">
        <w:rPr>
          <w:rFonts w:cs="BiauKai" w:hint="eastAsia"/>
        </w:rPr>
        <w:t>他的身上。相反的，如果</w:t>
      </w:r>
      <w:proofErr w:type="gramStart"/>
      <w:r w:rsidRPr="00894659">
        <w:rPr>
          <w:rFonts w:cs="BiauKai" w:hint="eastAsia"/>
        </w:rPr>
        <w:t>一</w:t>
      </w:r>
      <w:proofErr w:type="gramEnd"/>
      <w:r w:rsidRPr="00894659">
        <w:rPr>
          <w:rFonts w:cs="BiauKai" w:hint="eastAsia"/>
        </w:rPr>
        <w:t>個人被歸於「不好的」部份時，那麼一切不好的品行又都加在他身上。</w:t>
      </w:r>
      <w:bookmarkEnd w:id="95"/>
      <w:bookmarkEnd w:id="96"/>
      <w:bookmarkEnd w:id="97"/>
      <w:bookmarkEnd w:id="98"/>
      <w:proofErr w:type="gramStart"/>
      <w:r w:rsidR="008F7EDC" w:rsidRPr="00894659">
        <w:rPr>
          <w:rFonts w:cs="BiauKai" w:hint="eastAsia"/>
        </w:rPr>
        <w:t>印象概推在</w:t>
      </w:r>
      <w:proofErr w:type="gramEnd"/>
      <w:r w:rsidR="008F7EDC" w:rsidRPr="00894659">
        <w:rPr>
          <w:rFonts w:cs="BiauKai" w:hint="eastAsia"/>
        </w:rPr>
        <w:t>這個研究中的應用，主要是在評估和塑造請願案件的形象。當一個請願案件被視為有價值和正義的時，它就更有可能獲得人們的支持和參與。換句話說，當人們看到一個請願案件被大多數人認為是「好的」時，他們就更有可能將所有的正面特質歸於該請願案件，從而提高他們的參與度。</w:t>
      </w:r>
    </w:p>
    <w:p w14:paraId="5B8BBF21" w14:textId="39E69DD3" w:rsidR="00EA5B1E" w:rsidRPr="00894659" w:rsidRDefault="008F7EDC" w:rsidP="00894659">
      <w:pPr>
        <w:snapToGrid w:val="0"/>
        <w:spacing w:before="240" w:after="200"/>
        <w:ind w:left="840" w:firstLineChars="200" w:firstLine="480"/>
        <w:jc w:val="both"/>
        <w:rPr>
          <w:rFonts w:cs="BiauKai"/>
        </w:rPr>
      </w:pPr>
      <w:proofErr w:type="gramStart"/>
      <w:r w:rsidRPr="00894659">
        <w:rPr>
          <w:rFonts w:cs="BiauKai" w:hint="eastAsia"/>
        </w:rPr>
        <w:lastRenderedPageBreak/>
        <w:t>印象概推的</w:t>
      </w:r>
      <w:proofErr w:type="gramEnd"/>
      <w:r w:rsidRPr="00894659">
        <w:rPr>
          <w:rFonts w:cs="BiauKai" w:hint="eastAsia"/>
        </w:rPr>
        <w:t>原理也影響了</w:t>
      </w:r>
      <w:r w:rsidR="00894659" w:rsidRPr="00894659">
        <w:rPr>
          <w:rFonts w:cs="BiauKai" w:hint="eastAsia"/>
        </w:rPr>
        <w:t>此</w:t>
      </w:r>
      <w:r w:rsidRPr="00894659">
        <w:rPr>
          <w:rFonts w:cs="BiauKai" w:hint="eastAsia"/>
        </w:rPr>
        <w:t>推薦系統。該系統不僅根據</w:t>
      </w:r>
      <w:bookmarkStart w:id="99" w:name="OLE_LINK126"/>
      <w:r w:rsidRPr="00894659">
        <w:rPr>
          <w:rFonts w:cs="BiauKai" w:hint="eastAsia"/>
        </w:rPr>
        <w:t>請願活動參與者</w:t>
      </w:r>
      <w:bookmarkEnd w:id="99"/>
      <w:r w:rsidRPr="00894659">
        <w:rPr>
          <w:rFonts w:cs="BiauKai" w:hint="eastAsia"/>
        </w:rPr>
        <w:t>的興趣和偏好來推薦請願案件，也會考慮到其他請願活動參與者對請願案件的評價。</w:t>
      </w:r>
      <w:r w:rsidR="00894659" w:rsidRPr="00894659">
        <w:rPr>
          <w:rFonts w:cs="BiauKai" w:hint="eastAsia"/>
        </w:rPr>
        <w:t>同時也</w:t>
      </w:r>
      <w:r w:rsidR="00894659" w:rsidRPr="00894659">
        <w:rPr>
          <w:rFonts w:cs="BiauKai"/>
        </w:rPr>
        <w:t>利用社群媒體上的足跡(互動次數&amp;情緒)去推測</w:t>
      </w:r>
      <w:proofErr w:type="gramStart"/>
      <w:r w:rsidR="00894659" w:rsidRPr="00894659">
        <w:rPr>
          <w:rFonts w:cs="BiauKai"/>
        </w:rPr>
        <w:t>一</w:t>
      </w:r>
      <w:proofErr w:type="gramEnd"/>
      <w:r w:rsidR="00894659" w:rsidRPr="00894659">
        <w:rPr>
          <w:rFonts w:cs="BiauKai"/>
        </w:rPr>
        <w:t>個人或大眾的喜好，用多個面向去分析推測，避免以偏概全。</w:t>
      </w:r>
      <w:r w:rsidRPr="00894659">
        <w:rPr>
          <w:rFonts w:cs="BiauKai" w:hint="eastAsia"/>
        </w:rPr>
        <w:t>如果一個請願案件獲得了大量的正面評價，那麼這個請願案件就更有可能被推薦給其他</w:t>
      </w:r>
      <w:r w:rsidR="00894659" w:rsidRPr="00894659">
        <w:rPr>
          <w:rFonts w:cs="BiauKai" w:hint="eastAsia"/>
        </w:rPr>
        <w:t>請願活動參與者</w:t>
      </w:r>
      <w:r w:rsidRPr="00894659">
        <w:rPr>
          <w:rFonts w:cs="BiauKai" w:hint="eastAsia"/>
        </w:rPr>
        <w:t>，因為這種正面的評價會形成一種「好的」印象，從而增加</w:t>
      </w:r>
      <w:r w:rsidR="00894659" w:rsidRPr="00894659">
        <w:rPr>
          <w:rFonts w:cs="BiauKai" w:hint="eastAsia"/>
        </w:rPr>
        <w:t>請願活動參與者</w:t>
      </w:r>
      <w:r w:rsidRPr="00894659">
        <w:rPr>
          <w:rFonts w:cs="BiauKai" w:hint="eastAsia"/>
        </w:rPr>
        <w:t>的參與意願。透過理解和利用</w:t>
      </w:r>
      <w:proofErr w:type="gramStart"/>
      <w:r w:rsidRPr="00894659">
        <w:rPr>
          <w:rFonts w:cs="BiauKai" w:hint="eastAsia"/>
        </w:rPr>
        <w:t>印象概推的</w:t>
      </w:r>
      <w:proofErr w:type="gramEnd"/>
      <w:r w:rsidRPr="00894659">
        <w:rPr>
          <w:rFonts w:cs="BiauKai" w:hint="eastAsia"/>
        </w:rPr>
        <w:t>原理，我們可以優化網路請願的推薦系統，並提高請願案件的成功機率。</w:t>
      </w:r>
    </w:p>
    <w:p w14:paraId="5B7EACD7" w14:textId="5A03290C" w:rsidR="00894659" w:rsidRPr="000B698F" w:rsidRDefault="00C62E7B" w:rsidP="000B698F">
      <w:pPr>
        <w:pStyle w:val="a6"/>
        <w:numPr>
          <w:ilvl w:val="0"/>
          <w:numId w:val="13"/>
        </w:numPr>
        <w:snapToGrid w:val="0"/>
        <w:spacing w:before="240" w:after="200"/>
        <w:ind w:leftChars="0"/>
        <w:jc w:val="both"/>
        <w:rPr>
          <w:rFonts w:cs="BiauKai"/>
        </w:rPr>
      </w:pPr>
      <w:bookmarkStart w:id="100" w:name="OLE_LINK129"/>
      <w:bookmarkStart w:id="101" w:name="OLE_LINK130"/>
      <w:r w:rsidRPr="000B698F">
        <w:rPr>
          <w:rFonts w:cs="BiauKai" w:hint="eastAsia"/>
          <w:b/>
        </w:rPr>
        <w:t>責任擴散：</w:t>
      </w:r>
      <w:r w:rsidRPr="000B698F">
        <w:rPr>
          <w:rFonts w:cs="BiauKai" w:hint="eastAsia"/>
        </w:rPr>
        <w:t>當人們在一起做事而又沒有明確的個人責任時，有的人在一定程度內會失去他個人的責任感。責任出現後，認為別人應該而且會設法分擔他的責任，即使當時他是單獨在工作，也會認為分擔與降低個人責任是理所當然的。</w:t>
      </w:r>
      <w:bookmarkEnd w:id="100"/>
      <w:bookmarkEnd w:id="101"/>
      <w:r w:rsidR="00894659" w:rsidRPr="000B698F">
        <w:rPr>
          <w:rFonts w:cs="BiauKai" w:hint="eastAsia"/>
        </w:rPr>
        <w:t>在網路請願的情況下，有時候個人可能會感到他們的責任被擴散，進而減弱他們的參與意願。這是因為在這種大規模的社會活動中，每個人都可能認為其他人會參與，因此他們自己的參與或許不是那麼重要。這種現象也被稱為「旁觀者效應」，並且可能會導致參與率的降低。根據本文章的研究，透過有效的決策和推薦機制，我們可以減輕這種「責任擴散」的影響。當人們更清楚自己對於特定議題的影響力，以及他們的參與對於請願成功的重要性時，他們就更有可能去參與。</w:t>
      </w:r>
    </w:p>
    <w:p w14:paraId="4D0D68E4" w14:textId="7FE482A9" w:rsidR="00C62E7B" w:rsidRDefault="00894659" w:rsidP="000B698F">
      <w:pPr>
        <w:snapToGrid w:val="0"/>
        <w:spacing w:before="240" w:after="200"/>
        <w:ind w:left="840" w:firstLineChars="200" w:firstLine="480"/>
        <w:jc w:val="both"/>
        <w:rPr>
          <w:rFonts w:cs="BiauKai"/>
        </w:rPr>
      </w:pPr>
      <w:r w:rsidRPr="00894659">
        <w:rPr>
          <w:rFonts w:cs="BiauKai" w:hint="eastAsia"/>
        </w:rPr>
        <w:t>對於個人來說，更了解每個人的喜好，可以讓他們找到更符合自己價值觀的請願案件，進一步提高他們的參與度。對於案件本身，有效的推薦機制能更快地將議題傳達到有相同關注的人群中，進一步提高參與率，並提升請願案件的成功機會。</w:t>
      </w:r>
      <w:proofErr w:type="gramStart"/>
      <w:r>
        <w:rPr>
          <w:rFonts w:cs="BiauKai" w:hint="eastAsia"/>
        </w:rPr>
        <w:t>此外，</w:t>
      </w:r>
      <w:proofErr w:type="gramEnd"/>
      <w:r w:rsidRPr="00894659">
        <w:rPr>
          <w:rFonts w:cs="BiauKai" w:hint="eastAsia"/>
        </w:rPr>
        <w:t>透過理解「責任擴散」的現象，並結合有效的推薦機制，我們可以提高網路請願的參與度和成功率。</w:t>
      </w:r>
      <w:r>
        <w:rPr>
          <w:rFonts w:cs="BiauKai" w:hint="eastAsia"/>
        </w:rPr>
        <w:t>同時也可以把</w:t>
      </w:r>
      <w:proofErr w:type="gramStart"/>
      <w:r w:rsidR="000B698F" w:rsidRPr="000B698F">
        <w:rPr>
          <w:rFonts w:cs="BiauKai"/>
        </w:rPr>
        <w:t>促進</w:t>
      </w:r>
      <w:r w:rsidR="000B698F">
        <w:rPr>
          <w:rFonts w:cs="BiauKai"/>
        </w:rPr>
        <w:t>線上請願</w:t>
      </w:r>
      <w:proofErr w:type="gramEnd"/>
      <w:r w:rsidR="000B698F" w:rsidRPr="000B698F">
        <w:rPr>
          <w:rFonts w:cs="BiauKai"/>
        </w:rPr>
        <w:t>成功的機制應用在其他collective action領域之上</w:t>
      </w:r>
      <w:r w:rsidR="000B698F">
        <w:rPr>
          <w:rFonts w:cs="BiauKai"/>
        </w:rPr>
        <w:t>，例如：</w:t>
      </w:r>
      <w:r w:rsidR="000B698F" w:rsidRPr="000B698F">
        <w:rPr>
          <w:rFonts w:cs="BiauKai"/>
        </w:rPr>
        <w:t>Crowd sourcing, crowd funding, etc.</w:t>
      </w:r>
    </w:p>
    <w:p w14:paraId="4E5ED22E" w14:textId="04E73D0A" w:rsidR="002763C8" w:rsidRPr="002763C8" w:rsidRDefault="00C62E7B" w:rsidP="002763C8">
      <w:pPr>
        <w:pStyle w:val="a6"/>
        <w:numPr>
          <w:ilvl w:val="0"/>
          <w:numId w:val="13"/>
        </w:numPr>
        <w:snapToGrid w:val="0"/>
        <w:spacing w:before="240" w:after="200"/>
        <w:ind w:leftChars="0"/>
        <w:jc w:val="both"/>
        <w:rPr>
          <w:rFonts w:cs="BiauKai"/>
        </w:rPr>
      </w:pPr>
      <w:bookmarkStart w:id="102" w:name="OLE_LINK49"/>
      <w:bookmarkStart w:id="103" w:name="OLE_LINK50"/>
      <w:bookmarkStart w:id="104" w:name="OLE_LINK135"/>
      <w:r w:rsidRPr="002763C8">
        <w:rPr>
          <w:rFonts w:cs="BiauKai" w:hint="eastAsia"/>
          <w:b/>
        </w:rPr>
        <w:t>投射效應：</w:t>
      </w:r>
      <w:r w:rsidRPr="002763C8">
        <w:rPr>
          <w:rFonts w:cs="BiauKai" w:hint="eastAsia"/>
        </w:rPr>
        <w:t>人們往往有一個傾向，當他們不知道別人的情況時（如個性、愛好、思想時），就常常認為別人具有他們自己的特性。或者說，當人們需要判斷別人時，就往往將自己的特性「投射」給別人，想像其他人的特性也跟自己一樣。</w:t>
      </w:r>
      <w:bookmarkEnd w:id="102"/>
      <w:bookmarkEnd w:id="103"/>
      <w:bookmarkEnd w:id="104"/>
      <w:r w:rsidR="002763C8" w:rsidRPr="002763C8">
        <w:rPr>
          <w:rFonts w:cs="BiauKai" w:hint="eastAsia"/>
        </w:rPr>
        <w:t>投射效應可能會影響到人們對於他人是否會參與請願的預期。由於人們往往會將自己的特性投射到他人身上，因此，如果</w:t>
      </w:r>
      <w:proofErr w:type="gramStart"/>
      <w:r w:rsidR="002763C8" w:rsidRPr="002763C8">
        <w:rPr>
          <w:rFonts w:cs="BiauKai" w:hint="eastAsia"/>
        </w:rPr>
        <w:t>一</w:t>
      </w:r>
      <w:proofErr w:type="gramEnd"/>
      <w:r w:rsidR="002763C8" w:rsidRPr="002763C8">
        <w:rPr>
          <w:rFonts w:cs="BiauKai" w:hint="eastAsia"/>
        </w:rPr>
        <w:t>個人願意參與某個請願，他可能會預期其他人也會有相同的行為。</w:t>
      </w:r>
      <w:r w:rsidR="002763C8" w:rsidRPr="002763C8">
        <w:rPr>
          <w:rFonts w:cs="BiauKai" w:hint="eastAsia"/>
        </w:rPr>
        <w:lastRenderedPageBreak/>
        <w:t>這可能會使他更有動力去參與，因為他認為這將是一個被廣泛支持的行動。</w:t>
      </w:r>
    </w:p>
    <w:p w14:paraId="3014FCE5" w14:textId="3BB02A40" w:rsidR="000B698F" w:rsidRDefault="002763C8" w:rsidP="002763C8">
      <w:pPr>
        <w:snapToGrid w:val="0"/>
        <w:spacing w:before="240" w:after="200"/>
        <w:ind w:left="840" w:firstLineChars="200" w:firstLine="480"/>
        <w:jc w:val="both"/>
        <w:rPr>
          <w:rFonts w:cs="BiauKai"/>
        </w:rPr>
      </w:pPr>
      <w:r w:rsidRPr="002763C8">
        <w:rPr>
          <w:rFonts w:cs="BiauKai" w:hint="eastAsia"/>
        </w:rPr>
        <w:t>另一方面，投射效應也可能影響到人們對於請願議題的看法。如果一個人對某個議題有強烈的情感，他可能會預期其他人也有相同的感受，並因此更願意參與請願。然而，這種投射可能</w:t>
      </w:r>
      <w:proofErr w:type="gramStart"/>
      <w:r w:rsidRPr="002763C8">
        <w:rPr>
          <w:rFonts w:cs="BiauKai" w:hint="eastAsia"/>
        </w:rPr>
        <w:t>不</w:t>
      </w:r>
      <w:proofErr w:type="gramEnd"/>
      <w:r w:rsidRPr="002763C8">
        <w:rPr>
          <w:rFonts w:cs="BiauKai" w:hint="eastAsia"/>
        </w:rPr>
        <w:t>總是準確的。這篇文章透過決策和推薦機制來幫助解決這個問題。透過收集和分析數據，我們可以更準確地了解每個人的喜好，並給予更符合他們喜好的請願建議</w:t>
      </w:r>
      <w:r>
        <w:rPr>
          <w:rFonts w:cs="BiauKai" w:hint="eastAsia"/>
        </w:rPr>
        <w:t>。也可以</w:t>
      </w:r>
      <w:r w:rsidRPr="002763C8">
        <w:rPr>
          <w:rFonts w:cs="BiauKai"/>
        </w:rPr>
        <w:t>萃取成功案例擁有的元素去投射至不同的案件上</w:t>
      </w:r>
      <w:r>
        <w:rPr>
          <w:rFonts w:cs="BiauKai" w:hint="eastAsia"/>
        </w:rPr>
        <w:t>,</w:t>
      </w:r>
      <w:r w:rsidRPr="002763C8">
        <w:rPr>
          <w:rFonts w:hint="eastAsia"/>
        </w:rPr>
        <w:t xml:space="preserve"> </w:t>
      </w:r>
      <w:r w:rsidRPr="002763C8">
        <w:rPr>
          <w:rFonts w:cs="BiauKai"/>
        </w:rPr>
        <w:t>當資料不足時，利用幾個重要的元素來推薦</w:t>
      </w:r>
      <w:r>
        <w:rPr>
          <w:rFonts w:cs="BiauKai"/>
        </w:rPr>
        <w:t>適合的提案，進而</w:t>
      </w:r>
      <w:r w:rsidRPr="002763C8">
        <w:rPr>
          <w:rFonts w:cs="BiauKai"/>
        </w:rPr>
        <w:t>解決</w:t>
      </w:r>
      <w:r>
        <w:rPr>
          <w:rFonts w:cs="BiauKai"/>
        </w:rPr>
        <w:t>冷啟動</w:t>
      </w:r>
      <w:r>
        <w:rPr>
          <w:rFonts w:cs="BiauKai" w:hint="eastAsia"/>
        </w:rPr>
        <w:t>(</w:t>
      </w:r>
      <w:r w:rsidRPr="002763C8">
        <w:rPr>
          <w:rFonts w:cs="BiauKai"/>
        </w:rPr>
        <w:t>cold start</w:t>
      </w:r>
      <w:r>
        <w:rPr>
          <w:rFonts w:cs="BiauKai" w:hint="eastAsia"/>
        </w:rPr>
        <w:t>)</w:t>
      </w:r>
      <w:r w:rsidRPr="002763C8">
        <w:rPr>
          <w:rFonts w:cs="BiauKai"/>
        </w:rPr>
        <w:t>問題</w:t>
      </w:r>
      <w:r w:rsidRPr="002763C8">
        <w:rPr>
          <w:rFonts w:cs="BiauKai" w:hint="eastAsia"/>
        </w:rPr>
        <w:t>。</w:t>
      </w:r>
      <w:proofErr w:type="gramStart"/>
      <w:r w:rsidRPr="002763C8">
        <w:rPr>
          <w:rFonts w:cs="BiauKai" w:hint="eastAsia"/>
        </w:rPr>
        <w:t>此外，</w:t>
      </w:r>
      <w:proofErr w:type="gramEnd"/>
      <w:r w:rsidRPr="002763C8">
        <w:rPr>
          <w:rFonts w:cs="BiauKai" w:hint="eastAsia"/>
        </w:rPr>
        <w:t>對於案件本身，這種決策和推薦機制可以更有效地號召對同一議題感興趣的人，進而提高請願的成功率。</w:t>
      </w:r>
    </w:p>
    <w:p w14:paraId="7F2A8C3C" w14:textId="77777777" w:rsidR="00E33B5E" w:rsidRPr="00E33B5E" w:rsidRDefault="00C62E7B" w:rsidP="00E33B5E">
      <w:pPr>
        <w:pStyle w:val="a6"/>
        <w:numPr>
          <w:ilvl w:val="0"/>
          <w:numId w:val="13"/>
        </w:numPr>
        <w:snapToGrid w:val="0"/>
        <w:spacing w:before="240" w:after="200"/>
        <w:ind w:leftChars="0"/>
        <w:jc w:val="both"/>
        <w:rPr>
          <w:rFonts w:cs="BiauKai"/>
        </w:rPr>
      </w:pPr>
      <w:bookmarkStart w:id="105" w:name="OLE_LINK192"/>
      <w:bookmarkStart w:id="106" w:name="OLE_LINK193"/>
      <w:r w:rsidRPr="00E33B5E">
        <w:rPr>
          <w:rFonts w:cs="BiauKai" w:hint="eastAsia"/>
          <w:b/>
        </w:rPr>
        <w:t>替罪羊：</w:t>
      </w:r>
      <w:r w:rsidRPr="00E33B5E">
        <w:rPr>
          <w:rFonts w:cs="BiauKai" w:hint="eastAsia"/>
        </w:rPr>
        <w:t>當人們煩悶或惱怒時，在不知煩悶的根源，或知道煩悶的根源，但不敢對根源進行攻擊的情況下，就往往傾向於尋找煩悶根源的代替品，進行發洩或出氣。</w:t>
      </w:r>
      <w:bookmarkEnd w:id="105"/>
      <w:bookmarkEnd w:id="106"/>
      <w:r w:rsidR="00E33B5E" w:rsidRPr="00E33B5E">
        <w:rPr>
          <w:rFonts w:cs="BiauKai" w:hint="eastAsia"/>
        </w:rPr>
        <w:t>在網路請願的情況下，某些情況可能會導致「替罪羊」現象的出現。當人們對某個議題感到不滿或挫敗，並且無法直接對問題的源頭提出訴求時，他們可能會將這些情緒轉嫁到其他目標上，進行所謂的「發洩」或「出氣」。</w:t>
      </w:r>
    </w:p>
    <w:p w14:paraId="0AC46AF1" w14:textId="5C2045C2" w:rsidR="00E33B5E" w:rsidRPr="00E33B5E" w:rsidRDefault="00E33B5E" w:rsidP="00E33B5E">
      <w:pPr>
        <w:snapToGrid w:val="0"/>
        <w:spacing w:before="240" w:after="200"/>
        <w:ind w:leftChars="350" w:left="840" w:firstLineChars="200" w:firstLine="480"/>
        <w:jc w:val="both"/>
        <w:rPr>
          <w:rFonts w:cs="BiauKai"/>
        </w:rPr>
      </w:pPr>
      <w:r w:rsidRPr="00E33B5E">
        <w:rPr>
          <w:rFonts w:cs="BiauKai" w:hint="eastAsia"/>
        </w:rPr>
        <w:t>然而，這種行為在請願活動中可能並不產生正面的效果。它可能會導致公眾注意力的分散，並可能引起不必要的對立和混淆。因此，一個有效的決策和推薦機制在這裡變得尤為重要。它能幫助人們更清楚地了解自己的喜好，並找到真正符合他們利益和價值觀的議題。這種方式不僅能避免「替罪羊」現象的出現，還能提高請願成功的機率。</w:t>
      </w:r>
    </w:p>
    <w:p w14:paraId="50DE14A3" w14:textId="345FF7AB" w:rsidR="00C62E7B" w:rsidRPr="00EA5B1E" w:rsidRDefault="00E33B5E" w:rsidP="00E33B5E">
      <w:pPr>
        <w:snapToGrid w:val="0"/>
        <w:spacing w:before="240" w:after="200"/>
        <w:ind w:leftChars="350" w:left="840" w:firstLineChars="200" w:firstLine="480"/>
        <w:jc w:val="both"/>
        <w:rPr>
          <w:rFonts w:cs="BiauKai"/>
        </w:rPr>
      </w:pPr>
      <w:r>
        <w:rPr>
          <w:rFonts w:cs="BiauKai" w:hint="eastAsia"/>
        </w:rPr>
        <w:t>在</w:t>
      </w:r>
      <w:r w:rsidRPr="00E33B5E">
        <w:rPr>
          <w:rFonts w:cs="BiauKai"/>
        </w:rPr>
        <w:t>推薦與決策面</w:t>
      </w:r>
      <w:r>
        <w:rPr>
          <w:rFonts w:cs="BiauKai"/>
        </w:rPr>
        <w:t>，研究出哪些</w:t>
      </w:r>
      <w:r w:rsidRPr="00E33B5E">
        <w:rPr>
          <w:rFonts w:cs="BiauKai"/>
        </w:rPr>
        <w:t>元素對請願案件的成功與否影響最大</w:t>
      </w:r>
      <w:r>
        <w:rPr>
          <w:rFonts w:cs="BiauKai"/>
        </w:rPr>
        <w:t>，</w:t>
      </w:r>
      <w:r w:rsidRPr="00E33B5E">
        <w:rPr>
          <w:rFonts w:cs="BiauKai" w:hint="eastAsia"/>
        </w:rPr>
        <w:t>通過聚焦在具有相似興趣和價值觀的人群，我們可以更有效地號召他們參與請願活動。這種方式能夠使請願活動更加專注和有效，從而提高其成功的可能性。儘管「替罪羊」現象可能在某些情況下出現，但透過有效的決策和推薦機制，我們可以降低其對網路請願活動的負面影響。</w:t>
      </w:r>
    </w:p>
    <w:p w14:paraId="34C40490" w14:textId="77777777" w:rsidR="009E2DCD" w:rsidRDefault="009E2DCD" w:rsidP="00532455">
      <w:pPr>
        <w:snapToGrid w:val="0"/>
        <w:spacing w:before="240" w:after="200"/>
        <w:jc w:val="both"/>
        <w:rPr>
          <w:rFonts w:cs="BiauKai"/>
        </w:rPr>
      </w:pPr>
    </w:p>
    <w:p w14:paraId="17E4BAA0" w14:textId="77777777" w:rsidR="00E33B5E" w:rsidRDefault="00E33B5E" w:rsidP="00532455">
      <w:pPr>
        <w:snapToGrid w:val="0"/>
        <w:spacing w:before="240" w:after="200"/>
        <w:jc w:val="both"/>
        <w:rPr>
          <w:rFonts w:cs="BiauKai"/>
        </w:rPr>
      </w:pPr>
    </w:p>
    <w:p w14:paraId="006F8F39" w14:textId="77777777" w:rsidR="00E33B5E" w:rsidRPr="00AB6FBC" w:rsidRDefault="00E33B5E" w:rsidP="00532455">
      <w:pPr>
        <w:snapToGrid w:val="0"/>
        <w:spacing w:before="240" w:after="200"/>
        <w:jc w:val="both"/>
        <w:rPr>
          <w:rFonts w:cs="BiauKai"/>
        </w:rPr>
      </w:pPr>
    </w:p>
    <w:bookmarkEnd w:id="66"/>
    <w:bookmarkEnd w:id="67"/>
    <w:p w14:paraId="615420CB" w14:textId="162DCAA2" w:rsidR="00B76F9E" w:rsidRPr="003106BF" w:rsidRDefault="000D0598" w:rsidP="00B76F9E">
      <w:pPr>
        <w:pStyle w:val="10"/>
        <w:jc w:val="center"/>
        <w:rPr>
          <w:rFonts w:ascii="LXGW WenKai" w:hAnsi="LXGW WenKai"/>
          <w:b/>
          <w:bCs/>
        </w:rPr>
      </w:pPr>
      <w:r>
        <w:rPr>
          <w:rFonts w:ascii="LXGW WenKai" w:hAnsi="LXGW WenKai" w:hint="eastAsia"/>
          <w:b/>
          <w:bCs/>
        </w:rPr>
        <w:t>2</w:t>
      </w:r>
      <w:r w:rsidR="00B76F9E" w:rsidRPr="003106BF">
        <w:rPr>
          <w:rFonts w:ascii="LXGW WenKai" w:hAnsi="LXGW WenKai"/>
          <w:b/>
          <w:bCs/>
        </w:rPr>
        <w:t>.</w:t>
      </w:r>
      <w:r w:rsidR="00B76F9E">
        <w:rPr>
          <w:rFonts w:ascii="LXGW WenKai" w:hAnsi="LXGW WenKai" w:hint="eastAsia"/>
          <w:b/>
          <w:bCs/>
        </w:rPr>
        <w:t>6</w:t>
      </w:r>
      <w:r w:rsidR="008D494B" w:rsidRPr="008D494B">
        <w:rPr>
          <w:rFonts w:ascii="LXGW WenKai" w:hAnsi="LXGW WenKai" w:hint="eastAsia"/>
          <w:b/>
          <w:bCs/>
        </w:rPr>
        <w:t>決策推薦升級與</w:t>
      </w:r>
      <w:r w:rsidR="008D494B" w:rsidRPr="008D494B">
        <w:rPr>
          <w:rFonts w:ascii="LXGW WenKai" w:hAnsi="LXGW WenKai"/>
          <w:b/>
          <w:bCs/>
        </w:rPr>
        <w:t>HD擴展</w:t>
      </w:r>
    </w:p>
    <w:p w14:paraId="7989FB7A" w14:textId="5F87C001" w:rsidR="00532455" w:rsidRDefault="000924D3" w:rsidP="000924D3">
      <w:pPr>
        <w:snapToGrid w:val="0"/>
        <w:spacing w:before="240" w:after="200"/>
        <w:ind w:firstLineChars="200" w:firstLine="480"/>
        <w:jc w:val="both"/>
        <w:rPr>
          <w:rFonts w:cs="BiauKai"/>
        </w:rPr>
      </w:pPr>
      <w:r w:rsidRPr="000924D3">
        <w:rPr>
          <w:rFonts w:cs="BiauKai" w:hint="eastAsia"/>
        </w:rPr>
        <w:t>我們可以將擴展</w:t>
      </w:r>
      <w:r w:rsidRPr="000924D3">
        <w:rPr>
          <w:rFonts w:cs="BiauKai"/>
        </w:rPr>
        <w:t>HD的八個方法分成陽與陰兩面。屬於，這些「陽」的方法有</w:t>
      </w:r>
      <w:proofErr w:type="gramStart"/>
      <w:r w:rsidRPr="000924D3">
        <w:rPr>
          <w:rFonts w:cs="BiauKai"/>
        </w:rPr>
        <w:t>升高察思</w:t>
      </w:r>
      <w:proofErr w:type="gramEnd"/>
      <w:r w:rsidRPr="000924D3">
        <w:rPr>
          <w:rFonts w:cs="BiauKai"/>
        </w:rPr>
        <w:t>、虛心學習、改變參數及腦力激盪，這些方法主要是由我們自發地做出行動而產生了改變；而事務聯想、改變環境、靜坐禱告和以退為進是屬於「陰」的方法，因應事物的變化而使我們做出合適的應對。當我們能擴展自己的習慣領域之後，我們將會有更寬廣的視野而從不同的角度去看、去了解世界萬物和問題。</w:t>
      </w:r>
    </w:p>
    <w:p w14:paraId="6DC7E8C8" w14:textId="202DBA6A" w:rsidR="0015160C" w:rsidRDefault="00F21FD6" w:rsidP="0015160C">
      <w:pPr>
        <w:snapToGrid w:val="0"/>
        <w:spacing w:before="240" w:after="200"/>
        <w:ind w:firstLineChars="200" w:firstLine="480"/>
        <w:jc w:val="center"/>
        <w:rPr>
          <w:rFonts w:cs="BiauKai"/>
        </w:rPr>
      </w:pPr>
      <w:r>
        <w:rPr>
          <w:noProof/>
        </w:rPr>
        <w:drawing>
          <wp:inline distT="0" distB="0" distL="0" distR="0" wp14:anchorId="15554429" wp14:editId="6ECD6269">
            <wp:extent cx="3030797" cy="306705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33454" cy="3069739"/>
                    </a:xfrm>
                    <a:prstGeom prst="rect">
                      <a:avLst/>
                    </a:prstGeom>
                  </pic:spPr>
                </pic:pic>
              </a:graphicData>
            </a:graphic>
          </wp:inline>
        </w:drawing>
      </w:r>
    </w:p>
    <w:p w14:paraId="1ADF9580" w14:textId="1CA49CED" w:rsidR="00C65F0C" w:rsidRPr="009D1331" w:rsidRDefault="00C65F0C" w:rsidP="0015160C">
      <w:pPr>
        <w:snapToGrid w:val="0"/>
        <w:spacing w:before="240" w:after="200"/>
        <w:ind w:firstLineChars="200" w:firstLine="480"/>
        <w:jc w:val="center"/>
        <w:rPr>
          <w:rFonts w:cs="BiauKai"/>
        </w:rPr>
      </w:pPr>
      <w:bookmarkStart w:id="107" w:name="OLE_LINK169"/>
      <w:bookmarkStart w:id="108" w:name="OLE_LINK170"/>
      <w:r w:rsidRPr="00BF7D78">
        <w:rPr>
          <w:rFonts w:cs="BiauKai" w:hint="eastAsia"/>
        </w:rPr>
        <w:t>圖</w:t>
      </w:r>
      <w:r w:rsidRPr="00BF7D78">
        <w:rPr>
          <w:rFonts w:cs="BiauKai"/>
        </w:rPr>
        <w:t>2.</w:t>
      </w:r>
      <w:r w:rsidR="0015065A">
        <w:rPr>
          <w:rFonts w:cs="BiauKai"/>
        </w:rPr>
        <w:t>4</w:t>
      </w:r>
      <w:r w:rsidRPr="00BF7D78">
        <w:rPr>
          <w:rFonts w:cs="BiauKai"/>
        </w:rPr>
        <w:t xml:space="preserve"> </w:t>
      </w:r>
      <w:r>
        <w:rPr>
          <w:rFonts w:cs="BiauKai" w:hint="eastAsia"/>
        </w:rPr>
        <w:t>擴展習慣領域</w:t>
      </w:r>
      <w:bookmarkEnd w:id="107"/>
      <w:bookmarkEnd w:id="108"/>
    </w:p>
    <w:p w14:paraId="0125E62F" w14:textId="7B22D173" w:rsidR="00B76F9E" w:rsidRPr="008A43D4" w:rsidRDefault="008D494B" w:rsidP="00B76F9E">
      <w:pPr>
        <w:pStyle w:val="2"/>
        <w:snapToGrid w:val="0"/>
        <w:spacing w:before="240" w:line="240" w:lineRule="auto"/>
        <w:rPr>
          <w:rFonts w:ascii="LXGW WenKai" w:hAnsi="LXGW WenKai" w:cs="BiauKai"/>
          <w:b/>
          <w:sz w:val="28"/>
          <w:szCs w:val="36"/>
        </w:rPr>
      </w:pPr>
      <w:r>
        <w:rPr>
          <w:rFonts w:ascii="LXGW WenKai" w:hAnsi="LXGW WenKai" w:cs="BiauKai" w:hint="eastAsia"/>
          <w:b/>
          <w:sz w:val="28"/>
          <w:szCs w:val="36"/>
        </w:rPr>
        <w:t>2</w:t>
      </w:r>
      <w:r w:rsidR="00B76F9E" w:rsidRPr="008A43D4">
        <w:rPr>
          <w:rFonts w:ascii="LXGW WenKai" w:hAnsi="LXGW WenKai" w:cs="BiauKai"/>
          <w:b/>
          <w:sz w:val="28"/>
          <w:szCs w:val="36"/>
        </w:rPr>
        <w:t>.</w:t>
      </w:r>
      <w:r w:rsidR="008B2E61">
        <w:rPr>
          <w:rFonts w:ascii="LXGW WenKai" w:hAnsi="LXGW WenKai" w:cs="BiauKai" w:hint="eastAsia"/>
          <w:b/>
          <w:sz w:val="28"/>
          <w:szCs w:val="36"/>
        </w:rPr>
        <w:t>6</w:t>
      </w:r>
      <w:r w:rsidR="00B76F9E" w:rsidRPr="008A43D4">
        <w:rPr>
          <w:rFonts w:ascii="LXGW WenKai" w:hAnsi="LXGW WenKai" w:cs="BiauKai"/>
          <w:b/>
          <w:sz w:val="28"/>
          <w:szCs w:val="36"/>
        </w:rPr>
        <w:t>.1</w:t>
      </w:r>
      <w:r w:rsidR="00B76F9E" w:rsidRPr="008A43D4">
        <w:rPr>
          <w:rFonts w:ascii="LXGW WenKai" w:hAnsi="LXGW WenKai" w:cs="BiauKai" w:hint="eastAsia"/>
          <w:b/>
          <w:sz w:val="28"/>
          <w:szCs w:val="36"/>
        </w:rPr>
        <w:t xml:space="preserve"> </w:t>
      </w:r>
      <w:proofErr w:type="gramStart"/>
      <w:r w:rsidR="00033DD2">
        <w:rPr>
          <w:rFonts w:ascii="LXGW WenKai" w:hAnsi="LXGW WenKai" w:cs="BiauKai" w:hint="eastAsia"/>
          <w:b/>
          <w:sz w:val="28"/>
          <w:szCs w:val="36"/>
        </w:rPr>
        <w:t>升高察思</w:t>
      </w:r>
      <w:proofErr w:type="gramEnd"/>
      <w:r w:rsidR="00033DD2">
        <w:rPr>
          <w:rFonts w:ascii="LXGW WenKai" w:hAnsi="LXGW WenKai" w:cs="BiauKai" w:hint="eastAsia"/>
          <w:b/>
          <w:sz w:val="28"/>
          <w:szCs w:val="36"/>
        </w:rPr>
        <w:t>：</w:t>
      </w:r>
      <w:r w:rsidRPr="008D494B">
        <w:rPr>
          <w:rFonts w:ascii="LXGW WenKai" w:hAnsi="LXGW WenKai" w:cs="BiauKai" w:hint="eastAsia"/>
          <w:b/>
          <w:sz w:val="28"/>
          <w:szCs w:val="36"/>
        </w:rPr>
        <w:t>推薦系統的升級和改進方向</w:t>
      </w:r>
    </w:p>
    <w:p w14:paraId="0E9F65B4" w14:textId="7A83B197" w:rsidR="003F085A" w:rsidRPr="003F085A" w:rsidRDefault="003F085A" w:rsidP="003F085A">
      <w:pPr>
        <w:snapToGrid w:val="0"/>
        <w:spacing w:before="240" w:after="200"/>
        <w:ind w:firstLine="480"/>
        <w:jc w:val="both"/>
        <w:rPr>
          <w:rFonts w:cs="BiauKai"/>
        </w:rPr>
      </w:pPr>
      <w:bookmarkStart w:id="109" w:name="OLE_LINK37"/>
      <w:bookmarkStart w:id="110" w:name="OLE_LINK38"/>
      <w:r w:rsidRPr="003F085A">
        <w:rPr>
          <w:rFonts w:cs="BiauKai" w:hint="eastAsia"/>
        </w:rPr>
        <w:t>從</w:t>
      </w:r>
      <w:proofErr w:type="gramStart"/>
      <w:r w:rsidRPr="003F085A">
        <w:rPr>
          <w:rFonts w:cs="BiauKai" w:hint="eastAsia"/>
        </w:rPr>
        <w:t>升高察思的</w:t>
      </w:r>
      <w:proofErr w:type="gramEnd"/>
      <w:r w:rsidRPr="003F085A">
        <w:rPr>
          <w:rFonts w:cs="BiauKai" w:hint="eastAsia"/>
        </w:rPr>
        <w:t>角度來看，推薦系統的升級和改進方向可以更全面地考慮用戶需求、環境變化和技術發展。為</w:t>
      </w:r>
      <w:r>
        <w:rPr>
          <w:rFonts w:cs="BiauKai" w:hint="eastAsia"/>
        </w:rPr>
        <w:t>了更深入地了解用戶需求和行為模式，推薦系統需要整合各種不同的資料來源，例如社群媒體</w:t>
      </w:r>
      <w:r w:rsidRPr="003F085A">
        <w:rPr>
          <w:rFonts w:cs="BiauKai" w:hint="eastAsia"/>
        </w:rPr>
        <w:t>、</w:t>
      </w:r>
      <w:proofErr w:type="gramStart"/>
      <w:r w:rsidRPr="003F085A">
        <w:rPr>
          <w:rFonts w:cs="BiauKai" w:hint="eastAsia"/>
        </w:rPr>
        <w:t>物聯網</w:t>
      </w:r>
      <w:proofErr w:type="gramEnd"/>
      <w:r w:rsidRPr="003F085A">
        <w:rPr>
          <w:rFonts w:cs="BiauKai" w:hint="eastAsia"/>
        </w:rPr>
        <w:t>、消費行為</w:t>
      </w:r>
      <w:r>
        <w:rPr>
          <w:rFonts w:cs="BiauKai" w:hint="eastAsia"/>
        </w:rPr>
        <w:t>的平台資訊等</w:t>
      </w:r>
      <w:r w:rsidRPr="003F085A">
        <w:rPr>
          <w:rFonts w:cs="BiauKai" w:hint="eastAsia"/>
        </w:rPr>
        <w:t>等。這樣可以為用戶提供更多元化和個性化的推薦，從而提高推薦的準確度和可靠性。</w:t>
      </w:r>
      <w:r>
        <w:rPr>
          <w:rFonts w:cs="BiauKai" w:hint="eastAsia"/>
        </w:rPr>
        <w:t>在演算法的研究上，</w:t>
      </w:r>
      <w:r w:rsidRPr="003F085A">
        <w:rPr>
          <w:rFonts w:cs="BiauKai" w:hint="eastAsia"/>
        </w:rPr>
        <w:t>通過不斷地嘗試和探索新的推薦算法，例如深度學習、強化</w:t>
      </w:r>
      <w:r w:rsidR="00411233">
        <w:rPr>
          <w:rFonts w:cs="BiauKai" w:hint="eastAsia"/>
        </w:rPr>
        <w:t>學習等，推薦系統可以更好地挖掘用戶潛在需求和興趣。</w:t>
      </w:r>
      <w:proofErr w:type="gramStart"/>
      <w:r w:rsidR="00411233">
        <w:rPr>
          <w:rFonts w:cs="BiauKai" w:hint="eastAsia"/>
        </w:rPr>
        <w:t>此外，</w:t>
      </w:r>
      <w:proofErr w:type="gramEnd"/>
      <w:r w:rsidR="00411233">
        <w:rPr>
          <w:rFonts w:cs="BiauKai" w:hint="eastAsia"/>
        </w:rPr>
        <w:t>這些</w:t>
      </w:r>
      <w:proofErr w:type="gramStart"/>
      <w:r w:rsidR="00411233">
        <w:rPr>
          <w:rFonts w:cs="BiauKai" w:hint="eastAsia"/>
        </w:rPr>
        <w:t>智慧</w:t>
      </w:r>
      <w:r w:rsidRPr="003F085A">
        <w:rPr>
          <w:rFonts w:cs="BiauKai" w:hint="eastAsia"/>
        </w:rPr>
        <w:t>化算法</w:t>
      </w:r>
      <w:proofErr w:type="gramEnd"/>
      <w:r w:rsidRPr="003F085A">
        <w:rPr>
          <w:rFonts w:cs="BiauKai" w:hint="eastAsia"/>
        </w:rPr>
        <w:t>還可以幫助系統預測和適應未來的趨勢和變化，從而實現更加精</w:t>
      </w:r>
      <w:proofErr w:type="gramStart"/>
      <w:r w:rsidRPr="003F085A">
        <w:rPr>
          <w:rFonts w:cs="BiauKai" w:hint="eastAsia"/>
        </w:rPr>
        <w:t>準</w:t>
      </w:r>
      <w:proofErr w:type="gramEnd"/>
      <w:r w:rsidRPr="003F085A">
        <w:rPr>
          <w:rFonts w:cs="BiauKai" w:hint="eastAsia"/>
        </w:rPr>
        <w:t>和個性化</w:t>
      </w:r>
      <w:r w:rsidRPr="003F085A">
        <w:rPr>
          <w:rFonts w:cs="BiauKai" w:hint="eastAsia"/>
        </w:rPr>
        <w:lastRenderedPageBreak/>
        <w:t>的推薦。</w:t>
      </w:r>
    </w:p>
    <w:p w14:paraId="72FFF0C0" w14:textId="011DC872" w:rsidR="003F085A" w:rsidRPr="003F085A" w:rsidRDefault="00411233" w:rsidP="003F085A">
      <w:pPr>
        <w:snapToGrid w:val="0"/>
        <w:spacing w:before="240" w:after="200"/>
        <w:ind w:firstLine="480"/>
        <w:jc w:val="both"/>
        <w:rPr>
          <w:rFonts w:cs="BiauKai"/>
        </w:rPr>
      </w:pPr>
      <w:r>
        <w:rPr>
          <w:rFonts w:cs="BiauKai" w:hint="eastAsia"/>
        </w:rPr>
        <w:t>在</w:t>
      </w:r>
      <w:r w:rsidRPr="00411233">
        <w:rPr>
          <w:rFonts w:cs="BiauKai" w:hint="eastAsia"/>
        </w:rPr>
        <w:t>系統介面</w:t>
      </w:r>
      <w:r>
        <w:rPr>
          <w:rFonts w:cs="BiauKai" w:hint="eastAsia"/>
        </w:rPr>
        <w:t>的思考上，</w:t>
      </w:r>
      <w:r w:rsidR="003F085A" w:rsidRPr="003F085A">
        <w:rPr>
          <w:rFonts w:cs="BiauKai" w:hint="eastAsia"/>
        </w:rPr>
        <w:t>為了提升用戶的使用體驗，推薦系統需要從用戶的角度出發，設計更加人性化和易用的交互界面。例如，利用自然語言處理技術，讓用戶可以通過語音或文字與系統進行對話，更加直觀地表達他們的需求。</w:t>
      </w:r>
      <w:proofErr w:type="gramStart"/>
      <w:r w:rsidR="003F085A" w:rsidRPr="003F085A">
        <w:rPr>
          <w:rFonts w:cs="BiauKai" w:hint="eastAsia"/>
        </w:rPr>
        <w:t>此外，</w:t>
      </w:r>
      <w:proofErr w:type="gramEnd"/>
      <w:r w:rsidR="003F085A" w:rsidRPr="003F085A">
        <w:rPr>
          <w:rFonts w:cs="BiauKai" w:hint="eastAsia"/>
        </w:rPr>
        <w:t>引入圖像識別技術，讓用戶可以通過拍照或掃描物品來獲得相關推薦，增加推薦系統的便利性。</w:t>
      </w:r>
    </w:p>
    <w:p w14:paraId="30570CDD" w14:textId="05C82B87" w:rsidR="00411233" w:rsidRPr="00411233" w:rsidRDefault="003F085A" w:rsidP="00411233">
      <w:pPr>
        <w:snapToGrid w:val="0"/>
        <w:spacing w:before="240" w:after="200"/>
        <w:ind w:firstLine="480"/>
        <w:jc w:val="both"/>
        <w:rPr>
          <w:rFonts w:cs="BiauKai"/>
        </w:rPr>
      </w:pPr>
      <w:r w:rsidRPr="003F085A">
        <w:rPr>
          <w:rFonts w:cs="BiauKai" w:hint="eastAsia"/>
        </w:rPr>
        <w:t>舉例來說，一個旅遊推薦系統可以通</w:t>
      </w:r>
      <w:r w:rsidR="00411233">
        <w:rPr>
          <w:rFonts w:cs="BiauKai" w:hint="eastAsia"/>
        </w:rPr>
        <w:t>過分析用戶在社交媒體上的分享、消費行為數據和</w:t>
      </w:r>
      <w:proofErr w:type="gramStart"/>
      <w:r w:rsidR="00411233">
        <w:rPr>
          <w:rFonts w:cs="BiauKai" w:hint="eastAsia"/>
        </w:rPr>
        <w:t>物聯</w:t>
      </w:r>
      <w:proofErr w:type="gramEnd"/>
      <w:r w:rsidR="00411233">
        <w:rPr>
          <w:rFonts w:cs="BiauKai" w:hint="eastAsia"/>
        </w:rPr>
        <w:t>網設備上的定位訊</w:t>
      </w:r>
      <w:r w:rsidRPr="003F085A">
        <w:rPr>
          <w:rFonts w:cs="BiauKai" w:hint="eastAsia"/>
        </w:rPr>
        <w:t>息，綜合判斷用戶的旅遊喜好和需求。同時，利用深度學習等</w:t>
      </w:r>
      <w:r w:rsidR="00411233">
        <w:rPr>
          <w:rFonts w:cs="BiauKai" w:hint="eastAsia"/>
        </w:rPr>
        <w:t>演</w:t>
      </w:r>
      <w:r w:rsidRPr="003F085A">
        <w:rPr>
          <w:rFonts w:cs="BiauKai" w:hint="eastAsia"/>
        </w:rPr>
        <w:t>算法對全球旅遊目的地和景點進行分析，從而為用戶提供更精</w:t>
      </w:r>
      <w:proofErr w:type="gramStart"/>
      <w:r w:rsidRPr="003F085A">
        <w:rPr>
          <w:rFonts w:cs="BiauKai" w:hint="eastAsia"/>
        </w:rPr>
        <w:t>準</w:t>
      </w:r>
      <w:proofErr w:type="gramEnd"/>
      <w:r w:rsidRPr="003F085A">
        <w:rPr>
          <w:rFonts w:cs="BiauKai" w:hint="eastAsia"/>
        </w:rPr>
        <w:t>和個性化的旅遊推薦。最後，通過自然語言處理技術，</w:t>
      </w:r>
      <w:r w:rsidR="00411233" w:rsidRPr="00411233">
        <w:rPr>
          <w:rFonts w:cs="BiauKai" w:hint="eastAsia"/>
        </w:rPr>
        <w:t>讓用戶可以直接向系統提問或分享他們的旅行需求</w:t>
      </w:r>
      <w:r w:rsidR="00411233" w:rsidRPr="00411233">
        <w:rPr>
          <w:rFonts w:cs="BiauKai"/>
        </w:rPr>
        <w:t>(基於對話的推薦機制)</w:t>
      </w:r>
      <w:r w:rsidR="00411233" w:rsidRPr="00411233">
        <w:rPr>
          <w:rFonts w:cs="BiauKai" w:hint="eastAsia"/>
        </w:rPr>
        <w:t>，例如：“</w:t>
      </w:r>
      <w:r w:rsidR="00411233">
        <w:rPr>
          <w:rFonts w:cs="BiauKai" w:hint="eastAsia"/>
        </w:rPr>
        <w:t>這週末</w:t>
      </w:r>
      <w:r w:rsidR="00411233" w:rsidRPr="00411233">
        <w:rPr>
          <w:rFonts w:cs="BiauKai" w:hint="eastAsia"/>
        </w:rPr>
        <w:t>我想去海</w:t>
      </w:r>
      <w:r w:rsidR="00411233">
        <w:rPr>
          <w:rFonts w:cs="BiauKai" w:hint="eastAsia"/>
        </w:rPr>
        <w:t>邊度假，有什麼推薦的</w:t>
      </w:r>
      <w:r w:rsidR="00411233" w:rsidRPr="00411233">
        <w:rPr>
          <w:rFonts w:cs="BiauKai" w:hint="eastAsia"/>
        </w:rPr>
        <w:t>地</w:t>
      </w:r>
      <w:r w:rsidR="00411233">
        <w:rPr>
          <w:rFonts w:cs="BiauKai" w:hint="eastAsia"/>
        </w:rPr>
        <w:t>點及行程</w:t>
      </w:r>
      <w:r w:rsidR="00411233" w:rsidRPr="00411233">
        <w:rPr>
          <w:rFonts w:cs="BiauKai" w:hint="eastAsia"/>
        </w:rPr>
        <w:t>？”或者“我喜歡歷史文化，請推薦一些適合我的旅行路線。”系統可以通過理解用戶的自然語言輸入，</w:t>
      </w:r>
      <w:r w:rsidR="00411233">
        <w:rPr>
          <w:rFonts w:cs="BiauKai" w:hint="eastAsia"/>
        </w:rPr>
        <w:t>結合</w:t>
      </w:r>
      <w:r w:rsidR="00411233" w:rsidRPr="00411233">
        <w:rPr>
          <w:rFonts w:cs="BiauKai" w:hint="eastAsia"/>
        </w:rPr>
        <w:t>圖像識別技術，讓用戶可以通過拍照或掃描他們喜歡的景點或活動宣傳單，來獲得相關推薦。這樣可以讓用戶更</w:t>
      </w:r>
      <w:r w:rsidR="00411233">
        <w:rPr>
          <w:rFonts w:cs="BiauKai" w:hint="eastAsia"/>
        </w:rPr>
        <w:t>直觀地了解推薦的旅遊景點和活動，並節省他們在搜尋和選擇上的時間，</w:t>
      </w:r>
      <w:r w:rsidR="00411233" w:rsidRPr="00411233">
        <w:rPr>
          <w:rFonts w:cs="BiauKai" w:hint="eastAsia"/>
        </w:rPr>
        <w:t>為他們提供更貼心的旅遊建議。</w:t>
      </w:r>
    </w:p>
    <w:p w14:paraId="73DAE2A3" w14:textId="7433B47D" w:rsidR="00E4323F" w:rsidRPr="00B80116" w:rsidRDefault="00411233" w:rsidP="00411233">
      <w:pPr>
        <w:snapToGrid w:val="0"/>
        <w:spacing w:before="240" w:after="200"/>
        <w:ind w:firstLine="480"/>
        <w:jc w:val="both"/>
        <w:rPr>
          <w:rFonts w:cs="BiauKai"/>
        </w:rPr>
      </w:pPr>
      <w:r w:rsidRPr="00411233">
        <w:rPr>
          <w:rFonts w:cs="BiauKai" w:hint="eastAsia"/>
        </w:rPr>
        <w:t>通過</w:t>
      </w:r>
      <w:proofErr w:type="gramStart"/>
      <w:r w:rsidRPr="00411233">
        <w:rPr>
          <w:rFonts w:cs="BiauKai" w:hint="eastAsia"/>
        </w:rPr>
        <w:t>升高察思觀點</w:t>
      </w:r>
      <w:proofErr w:type="gramEnd"/>
      <w:r w:rsidRPr="00411233">
        <w:rPr>
          <w:rFonts w:cs="BiauKai" w:hint="eastAsia"/>
        </w:rPr>
        <w:t>，推薦系統的升級和改進可以更全面地考慮用戶需求、環境變化和技術發展。這將有助於提高推薦系統的準確度、可靠性和使用者滿意度，讓用戶在享受推薦服務的同時，也能感受到技術帶來的便利和智慧。</w:t>
      </w:r>
    </w:p>
    <w:p w14:paraId="4591C892" w14:textId="2859A46B" w:rsidR="00B76F9E" w:rsidRPr="008A43D4" w:rsidRDefault="008D494B" w:rsidP="00B76F9E">
      <w:pPr>
        <w:pStyle w:val="2"/>
        <w:snapToGrid w:val="0"/>
        <w:spacing w:before="240" w:line="240" w:lineRule="auto"/>
        <w:rPr>
          <w:rFonts w:ascii="LXGW WenKai" w:hAnsi="LXGW WenKai" w:cs="BiauKai"/>
          <w:b/>
          <w:sz w:val="28"/>
          <w:szCs w:val="36"/>
        </w:rPr>
      </w:pPr>
      <w:bookmarkStart w:id="111" w:name="OLE_LINK14"/>
      <w:bookmarkStart w:id="112" w:name="OLE_LINK15"/>
      <w:bookmarkStart w:id="113" w:name="OLE_LINK36"/>
      <w:bookmarkEnd w:id="109"/>
      <w:bookmarkEnd w:id="110"/>
      <w:r>
        <w:rPr>
          <w:rFonts w:ascii="LXGW WenKai" w:hAnsi="LXGW WenKai" w:cs="BiauKai" w:hint="eastAsia"/>
          <w:b/>
          <w:sz w:val="28"/>
          <w:szCs w:val="36"/>
        </w:rPr>
        <w:t>2</w:t>
      </w:r>
      <w:r w:rsidR="00B76F9E" w:rsidRPr="008A43D4">
        <w:rPr>
          <w:rFonts w:ascii="LXGW WenKai" w:hAnsi="LXGW WenKai" w:cs="BiauKai"/>
          <w:b/>
          <w:sz w:val="28"/>
          <w:szCs w:val="36"/>
        </w:rPr>
        <w:t>.</w:t>
      </w:r>
      <w:r w:rsidR="008B2E61">
        <w:rPr>
          <w:rFonts w:ascii="LXGW WenKai" w:hAnsi="LXGW WenKai" w:cs="BiauKai" w:hint="eastAsia"/>
          <w:b/>
          <w:sz w:val="28"/>
          <w:szCs w:val="36"/>
        </w:rPr>
        <w:t>6</w:t>
      </w:r>
      <w:r w:rsidR="00B76F9E" w:rsidRPr="008A43D4">
        <w:rPr>
          <w:rFonts w:ascii="LXGW WenKai" w:hAnsi="LXGW WenKai" w:cs="BiauKai"/>
          <w:b/>
          <w:sz w:val="28"/>
          <w:szCs w:val="36"/>
        </w:rPr>
        <w:t xml:space="preserve">.2 </w:t>
      </w:r>
      <w:bookmarkStart w:id="114" w:name="OLE_LINK32"/>
      <w:bookmarkStart w:id="115" w:name="OLE_LINK33"/>
      <w:bookmarkStart w:id="116" w:name="OLE_LINK95"/>
      <w:bookmarkStart w:id="117" w:name="OLE_LINK100"/>
      <w:r w:rsidR="00033DD2">
        <w:rPr>
          <w:rFonts w:ascii="LXGW WenKai" w:hAnsi="LXGW WenKai" w:cs="BiauKai"/>
          <w:b/>
          <w:sz w:val="28"/>
          <w:szCs w:val="36"/>
        </w:rPr>
        <w:t>虛心學習：</w:t>
      </w:r>
      <w:r w:rsidRPr="008D494B">
        <w:rPr>
          <w:rFonts w:ascii="LXGW WenKai" w:hAnsi="LXGW WenKai" w:cs="BiauKai" w:hint="eastAsia"/>
          <w:b/>
          <w:sz w:val="28"/>
          <w:szCs w:val="36"/>
        </w:rPr>
        <w:t>推薦系統的</w:t>
      </w:r>
      <w:bookmarkStart w:id="118" w:name="OLE_LINK30"/>
      <w:bookmarkStart w:id="119" w:name="OLE_LINK31"/>
      <w:bookmarkEnd w:id="114"/>
      <w:bookmarkEnd w:id="115"/>
      <w:r w:rsidRPr="008D494B">
        <w:rPr>
          <w:rFonts w:ascii="LXGW WenKai" w:hAnsi="LXGW WenKai" w:cs="BiauKai"/>
          <w:b/>
          <w:sz w:val="28"/>
          <w:szCs w:val="36"/>
        </w:rPr>
        <w:t>HD擴展</w:t>
      </w:r>
      <w:bookmarkEnd w:id="116"/>
      <w:bookmarkEnd w:id="117"/>
      <w:bookmarkEnd w:id="118"/>
      <w:bookmarkEnd w:id="119"/>
    </w:p>
    <w:bookmarkEnd w:id="111"/>
    <w:bookmarkEnd w:id="112"/>
    <w:bookmarkEnd w:id="113"/>
    <w:p w14:paraId="2D426DF7" w14:textId="77777777" w:rsidR="00061590" w:rsidRDefault="00061590" w:rsidP="00061590">
      <w:pPr>
        <w:snapToGrid w:val="0"/>
        <w:spacing w:before="240" w:after="200"/>
        <w:ind w:firstLine="480"/>
        <w:jc w:val="both"/>
        <w:rPr>
          <w:rFonts w:cs="BiauKai"/>
        </w:rPr>
      </w:pPr>
      <w:r w:rsidRPr="00061590">
        <w:rPr>
          <w:rFonts w:cs="BiauKai" w:hint="eastAsia"/>
        </w:rPr>
        <w:t>透過虛心學習的思維來擴展對推薦系統的應用思維</w:t>
      </w:r>
      <w:r>
        <w:rPr>
          <w:rFonts w:cs="BiauKai" w:hint="eastAsia"/>
        </w:rPr>
        <w:t>，開發團隊</w:t>
      </w:r>
      <w:r w:rsidRPr="00061590">
        <w:rPr>
          <w:rFonts w:cs="BiauKai" w:hint="eastAsia"/>
        </w:rPr>
        <w:t>需要保持對新知識的渴望和敏感度，通過閱讀最新的研究論文、參加學術會議和技術研討會等，學習並理解最新的理論成果</w:t>
      </w:r>
      <w:r>
        <w:rPr>
          <w:rFonts w:cs="BiauKai" w:hint="eastAsia"/>
        </w:rPr>
        <w:t>，及專家討論交流</w:t>
      </w:r>
      <w:r w:rsidRPr="00061590">
        <w:rPr>
          <w:rFonts w:cs="BiauKai" w:hint="eastAsia"/>
        </w:rPr>
        <w:t>。這將有助於引入最新的推薦模型，提高推薦系統的效果。應該保持對新技術和方法的探索，例如將機器學習、深度學習、強化學習等最新技術應用到推薦系統中。同時，也要勇於嘗試不同的組合方式和策略，以實現更高效和精</w:t>
      </w:r>
      <w:proofErr w:type="gramStart"/>
      <w:r w:rsidRPr="00061590">
        <w:rPr>
          <w:rFonts w:cs="BiauKai" w:hint="eastAsia"/>
        </w:rPr>
        <w:t>準</w:t>
      </w:r>
      <w:proofErr w:type="gramEnd"/>
      <w:r w:rsidRPr="00061590">
        <w:rPr>
          <w:rFonts w:cs="BiauKai" w:hint="eastAsia"/>
        </w:rPr>
        <w:t>的推薦。</w:t>
      </w:r>
    </w:p>
    <w:p w14:paraId="161BC833" w14:textId="518CED79" w:rsidR="00B76F9E" w:rsidRDefault="00061590" w:rsidP="00061590">
      <w:pPr>
        <w:snapToGrid w:val="0"/>
        <w:spacing w:before="240" w:after="200"/>
        <w:ind w:firstLine="480"/>
        <w:jc w:val="both"/>
        <w:rPr>
          <w:rFonts w:cs="BiauKai"/>
        </w:rPr>
      </w:pPr>
      <w:r>
        <w:rPr>
          <w:rFonts w:cs="BiauKai" w:hint="eastAsia"/>
        </w:rPr>
        <w:t>與</w:t>
      </w:r>
      <w:r w:rsidRPr="00061590">
        <w:rPr>
          <w:rFonts w:cs="BiauKai" w:hint="eastAsia"/>
        </w:rPr>
        <w:t>其他領域的專家合作，將不同領域的知識和技術應用到推薦系統中，以實現更加創新和多元化的推薦效果。例如，結合心理學、社會學等領域的研究，以更好地理解用戶需求和行為。勇於嘗試創新，挑戰現有的框架和假設，以開創全新的推薦模式和應用場景。例如，研究如何將推薦系統應用到全新的領域，如醫</w:t>
      </w:r>
      <w:r w:rsidRPr="00061590">
        <w:rPr>
          <w:rFonts w:cs="BiauKai" w:hint="eastAsia"/>
        </w:rPr>
        <w:lastRenderedPageBreak/>
        <w:t>療、教育等，為社會帶來更大的價值。</w:t>
      </w:r>
      <w:r>
        <w:rPr>
          <w:rFonts w:cs="BiauKai" w:hint="eastAsia"/>
        </w:rPr>
        <w:t>並且</w:t>
      </w:r>
      <w:r w:rsidRPr="00061590">
        <w:rPr>
          <w:rFonts w:cs="BiauKai" w:hint="eastAsia"/>
        </w:rPr>
        <w:t>定期檢視推薦系統的效果和用戶反饋，並以虛心的態度接受批評，及時修正問題。通過不斷地反思和改進，持續提高推薦系統的性能和用戶滿意度。</w:t>
      </w:r>
    </w:p>
    <w:p w14:paraId="3AD23989" w14:textId="511682FB" w:rsidR="00061590" w:rsidRPr="00061590" w:rsidRDefault="00061590" w:rsidP="00061590">
      <w:pPr>
        <w:snapToGrid w:val="0"/>
        <w:spacing w:before="240" w:after="200"/>
        <w:ind w:firstLine="480"/>
        <w:jc w:val="both"/>
        <w:rPr>
          <w:rFonts w:cs="BiauKai"/>
        </w:rPr>
      </w:pPr>
      <w:r>
        <w:rPr>
          <w:rFonts w:cs="BiauKai" w:hint="eastAsia"/>
        </w:rPr>
        <w:t>以虛心學習思維擴展推薦系統應用的例子：</w:t>
      </w:r>
      <w:r w:rsidRPr="00061590">
        <w:rPr>
          <w:rFonts w:cs="BiauKai" w:hint="eastAsia"/>
        </w:rPr>
        <w:t>假設</w:t>
      </w:r>
      <w:proofErr w:type="gramStart"/>
      <w:r w:rsidRPr="00061590">
        <w:rPr>
          <w:rFonts w:cs="BiauKai" w:hint="eastAsia"/>
        </w:rPr>
        <w:t>一</w:t>
      </w:r>
      <w:proofErr w:type="gramEnd"/>
      <w:r w:rsidRPr="00061590">
        <w:rPr>
          <w:rFonts w:cs="BiauKai" w:hint="eastAsia"/>
        </w:rPr>
        <w:t>家電商平台正在開發一個新的推薦系統，目標是向用戶提供更個性</w:t>
      </w:r>
      <w:r>
        <w:rPr>
          <w:rFonts w:cs="BiauKai" w:hint="eastAsia"/>
        </w:rPr>
        <w:t>化的購物體驗。開發者可以從基礎理論、方法論</w:t>
      </w:r>
      <w:proofErr w:type="gramStart"/>
      <w:r>
        <w:rPr>
          <w:rFonts w:cs="BiauKai" w:hint="eastAsia"/>
        </w:rPr>
        <w:t>和跨域融合</w:t>
      </w:r>
      <w:proofErr w:type="gramEnd"/>
      <w:r>
        <w:rPr>
          <w:rFonts w:cs="BiauKai" w:hint="eastAsia"/>
        </w:rPr>
        <w:t>等方面著手。</w:t>
      </w:r>
      <w:r w:rsidRPr="00061590">
        <w:rPr>
          <w:rFonts w:cs="BiauKai" w:hint="eastAsia"/>
        </w:rPr>
        <w:t>研究心理學、消費者行為等相關理論，以更好地理解用戶需求和喜好，從而設計更貼心的推薦策略。例如，運用消費者決策過程模型分析用戶購物行為，以提供更合適的商品推薦。</w:t>
      </w:r>
    </w:p>
    <w:p w14:paraId="14B02C8F" w14:textId="57C69375" w:rsidR="00061590" w:rsidRPr="00061590" w:rsidRDefault="00061590" w:rsidP="00061590">
      <w:pPr>
        <w:snapToGrid w:val="0"/>
        <w:spacing w:before="240" w:after="200"/>
        <w:ind w:firstLine="480"/>
        <w:jc w:val="both"/>
        <w:rPr>
          <w:rFonts w:cs="BiauKai"/>
        </w:rPr>
      </w:pPr>
      <w:r w:rsidRPr="00061590">
        <w:rPr>
          <w:rFonts w:cs="BiauKai" w:hint="eastAsia"/>
        </w:rPr>
        <w:t>引入機器學習、深度學習等先進技術來優化推薦算法。例如，使用協同過濾和深度學習技術綜合考慮用戶的購買歷史和商品相似度，生成更精確的推薦結果。與其他領域的專家合作，</w:t>
      </w:r>
      <w:proofErr w:type="gramStart"/>
      <w:r w:rsidRPr="00061590">
        <w:rPr>
          <w:rFonts w:cs="BiauKai" w:hint="eastAsia"/>
        </w:rPr>
        <w:t>如營銷</w:t>
      </w:r>
      <w:proofErr w:type="gramEnd"/>
      <w:r w:rsidRPr="00061590">
        <w:rPr>
          <w:rFonts w:cs="BiauKai" w:hint="eastAsia"/>
        </w:rPr>
        <w:t>、設計等，以打造更具吸引力的推薦界面。例如，與視覺設計師合作設計動態效果和個性化的推薦頁面，以提升用戶體驗。定期與用戶互動，收集反饋，並根據用戶需求進行調整。例如，設立專門的用戶反饋</w:t>
      </w:r>
      <w:r w:rsidR="00E56821">
        <w:rPr>
          <w:rFonts w:cs="BiauKai" w:hint="eastAsia"/>
        </w:rPr>
        <w:t>管</w:t>
      </w:r>
      <w:r w:rsidRPr="00061590">
        <w:rPr>
          <w:rFonts w:cs="BiauKai" w:hint="eastAsia"/>
        </w:rPr>
        <w:t>道，定期收集用戶對推薦結果的滿意度和建議。</w:t>
      </w:r>
    </w:p>
    <w:p w14:paraId="29B253BF" w14:textId="53676BA7" w:rsidR="00CC50A5" w:rsidRDefault="00061590" w:rsidP="00061590">
      <w:pPr>
        <w:snapToGrid w:val="0"/>
        <w:spacing w:before="240" w:after="200"/>
        <w:ind w:firstLine="480"/>
        <w:jc w:val="both"/>
        <w:rPr>
          <w:rFonts w:cs="BiauKai"/>
        </w:rPr>
      </w:pPr>
      <w:r w:rsidRPr="00061590">
        <w:rPr>
          <w:rFonts w:cs="BiauKai" w:hint="eastAsia"/>
        </w:rPr>
        <w:t>持續關注推薦系統領域的最新研究成果和技術趨勢，不斷優化推薦策略。例如，參加專業研討會和讀相關論文，以便及時了解和掌握最新的推薦技術。通過這種方式，可以不斷擴展對推薦系統的應用思維，提高推薦系統的效果和用戶滿意度。</w:t>
      </w:r>
    </w:p>
    <w:p w14:paraId="3934AFE6" w14:textId="4F037250" w:rsidR="00B8742E" w:rsidRPr="008A43D4" w:rsidRDefault="00B8742E" w:rsidP="00B8742E">
      <w:pPr>
        <w:pStyle w:val="2"/>
        <w:snapToGrid w:val="0"/>
        <w:spacing w:before="240" w:line="240" w:lineRule="auto"/>
        <w:rPr>
          <w:rFonts w:ascii="LXGW WenKai" w:hAnsi="LXGW WenKai" w:cs="BiauKai"/>
          <w:b/>
          <w:sz w:val="28"/>
          <w:szCs w:val="36"/>
        </w:rPr>
      </w:pPr>
      <w:bookmarkStart w:id="120" w:name="OLE_LINK71"/>
      <w:bookmarkStart w:id="121" w:name="OLE_LINK72"/>
      <w:r>
        <w:rPr>
          <w:rFonts w:ascii="LXGW WenKai" w:hAnsi="LXGW WenKai" w:cs="BiauKai" w:hint="eastAsia"/>
          <w:b/>
          <w:sz w:val="28"/>
          <w:szCs w:val="36"/>
        </w:rPr>
        <w:t>2</w:t>
      </w:r>
      <w:r w:rsidRPr="008A43D4">
        <w:rPr>
          <w:rFonts w:ascii="LXGW WenKai" w:hAnsi="LXGW WenKai" w:cs="BiauKai"/>
          <w:b/>
          <w:sz w:val="28"/>
          <w:szCs w:val="36"/>
        </w:rPr>
        <w:t>.</w:t>
      </w:r>
      <w:r>
        <w:rPr>
          <w:rFonts w:ascii="LXGW WenKai" w:hAnsi="LXGW WenKai" w:cs="BiauKai" w:hint="eastAsia"/>
          <w:b/>
          <w:sz w:val="28"/>
          <w:szCs w:val="36"/>
        </w:rPr>
        <w:t>6</w:t>
      </w:r>
      <w:r w:rsidRPr="008A43D4">
        <w:rPr>
          <w:rFonts w:ascii="LXGW WenKai" w:hAnsi="LXGW WenKai" w:cs="BiauKai"/>
          <w:b/>
          <w:sz w:val="28"/>
          <w:szCs w:val="36"/>
        </w:rPr>
        <w:t>.</w:t>
      </w:r>
      <w:r>
        <w:rPr>
          <w:rFonts w:ascii="LXGW WenKai" w:hAnsi="LXGW WenKai" w:cs="BiauKai" w:hint="eastAsia"/>
          <w:b/>
          <w:sz w:val="28"/>
          <w:szCs w:val="36"/>
        </w:rPr>
        <w:t>3</w:t>
      </w:r>
      <w:r w:rsidR="00C061E4">
        <w:rPr>
          <w:rFonts w:ascii="LXGW WenKai" w:hAnsi="LXGW WenKai" w:cs="BiauKai" w:hint="eastAsia"/>
          <w:b/>
          <w:sz w:val="28"/>
          <w:szCs w:val="36"/>
        </w:rPr>
        <w:t xml:space="preserve"> </w:t>
      </w:r>
      <w:bookmarkStart w:id="122" w:name="OLE_LINK103"/>
      <w:bookmarkStart w:id="123" w:name="OLE_LINK104"/>
      <w:r w:rsidR="00033DD2">
        <w:rPr>
          <w:rFonts w:ascii="LXGW WenKai" w:hAnsi="LXGW WenKai" w:cs="BiauKai" w:hint="eastAsia"/>
          <w:b/>
          <w:sz w:val="28"/>
          <w:szCs w:val="36"/>
        </w:rPr>
        <w:t>事物聯想：</w:t>
      </w:r>
      <w:r w:rsidR="00B26963">
        <w:rPr>
          <w:rFonts w:ascii="LXGW WenKai" w:hAnsi="LXGW WenKai" w:cs="BiauKai" w:hint="eastAsia"/>
          <w:b/>
          <w:sz w:val="28"/>
          <w:szCs w:val="36"/>
        </w:rPr>
        <w:t>推薦系統與</w:t>
      </w:r>
      <w:r w:rsidRPr="00B8742E">
        <w:rPr>
          <w:rFonts w:ascii="LXGW WenKai" w:hAnsi="LXGW WenKai" w:cs="BiauKai" w:hint="eastAsia"/>
          <w:b/>
          <w:sz w:val="28"/>
          <w:szCs w:val="36"/>
        </w:rPr>
        <w:t>社群計算理論</w:t>
      </w:r>
      <w:bookmarkEnd w:id="122"/>
      <w:bookmarkEnd w:id="123"/>
    </w:p>
    <w:p w14:paraId="32A2327E" w14:textId="3E1191BB" w:rsidR="00D1000D" w:rsidRPr="00D1000D" w:rsidRDefault="00D1000D" w:rsidP="00D1000D">
      <w:pPr>
        <w:snapToGrid w:val="0"/>
        <w:spacing w:before="240" w:after="200"/>
        <w:ind w:firstLine="480"/>
        <w:jc w:val="both"/>
        <w:rPr>
          <w:rFonts w:cs="BiauKai"/>
        </w:rPr>
      </w:pPr>
      <w:r w:rsidRPr="00D1000D">
        <w:rPr>
          <w:rFonts w:cs="BiauKai" w:hint="eastAsia"/>
        </w:rPr>
        <w:t>通過事物聯想</w:t>
      </w:r>
      <w:r>
        <w:rPr>
          <w:rFonts w:cs="BiauKai" w:hint="eastAsia"/>
        </w:rPr>
        <w:t>將</w:t>
      </w:r>
      <w:r w:rsidRPr="00D1000D">
        <w:rPr>
          <w:rFonts w:cs="BiauKai" w:hint="eastAsia"/>
        </w:rPr>
        <w:t>社群計算理論</w:t>
      </w:r>
      <w:r>
        <w:rPr>
          <w:rFonts w:cs="BiauKai" w:hint="eastAsia"/>
        </w:rPr>
        <w:t>應用在推薦系統</w:t>
      </w:r>
      <w:r w:rsidRPr="00D1000D">
        <w:rPr>
          <w:rFonts w:cs="BiauKai" w:hint="eastAsia"/>
        </w:rPr>
        <w:t>，我們可以將推薦系統與社群網絡的關聯進行聯想，從而更好地理解和應用社群計算理論。社群計算理論強調社群網絡中的群體行為和社交關係對個體決策的影響。在推薦系統中，我們可以利用社群計算理論分析用戶在社群網絡中的行為和互動，從而提高推薦的準確性和個性化。</w:t>
      </w:r>
      <w:r>
        <w:rPr>
          <w:rFonts w:cs="BiauKai" w:hint="eastAsia"/>
        </w:rPr>
        <w:t>以下是社群計算理論所探討的幾個重要的概念：</w:t>
      </w:r>
    </w:p>
    <w:p w14:paraId="38D82DEC" w14:textId="4B972EFC" w:rsidR="00C62E7B" w:rsidRPr="00B8742E" w:rsidRDefault="00484D3E" w:rsidP="00484D3E">
      <w:pPr>
        <w:pStyle w:val="a6"/>
        <w:numPr>
          <w:ilvl w:val="0"/>
          <w:numId w:val="45"/>
        </w:numPr>
        <w:snapToGrid w:val="0"/>
        <w:spacing w:before="240" w:after="200"/>
        <w:ind w:leftChars="0" w:left="284" w:hanging="284"/>
        <w:jc w:val="both"/>
        <w:rPr>
          <w:rFonts w:ascii="LXGW WenKai" w:hAnsi="LXGW WenKai" w:cs="BiauKai"/>
        </w:rPr>
      </w:pPr>
      <w:r>
        <w:rPr>
          <w:rFonts w:ascii="LXGW WenKai" w:hAnsi="LXGW WenKai" w:cs="BiauKai" w:hint="eastAsia"/>
        </w:rPr>
        <w:t>富者愈富</w:t>
      </w:r>
      <w:r w:rsidRPr="00484D3E">
        <w:rPr>
          <w:rFonts w:ascii="LXGW WenKai" w:hAnsi="LXGW WenKai" w:cs="BiauKai" w:hint="eastAsia"/>
        </w:rPr>
        <w:t>機制</w:t>
      </w:r>
      <w:r>
        <w:rPr>
          <w:rFonts w:ascii="LXGW WenKai" w:hAnsi="LXGW WenKai" w:cs="BiauKai" w:hint="eastAsia"/>
        </w:rPr>
        <w:t>(</w:t>
      </w:r>
      <w:r w:rsidR="00C62E7B" w:rsidRPr="00B8742E">
        <w:rPr>
          <w:rFonts w:ascii="LXGW WenKai" w:hAnsi="LXGW WenKai" w:cs="BiauKai"/>
        </w:rPr>
        <w:t>Rich Get Richer Model</w:t>
      </w:r>
      <w:r>
        <w:rPr>
          <w:rFonts w:ascii="LXGW WenKai" w:hAnsi="LXGW WenKai" w:cs="BiauKai" w:hint="eastAsia"/>
        </w:rPr>
        <w:t>)</w:t>
      </w:r>
    </w:p>
    <w:p w14:paraId="586677EC" w14:textId="77777777" w:rsidR="00C62E7B" w:rsidRPr="00C62E7B" w:rsidRDefault="00C62E7B" w:rsidP="00C62E7B">
      <w:pPr>
        <w:snapToGrid w:val="0"/>
        <w:spacing w:before="240" w:after="200"/>
        <w:ind w:firstLine="480"/>
        <w:jc w:val="both"/>
        <w:rPr>
          <w:rFonts w:cs="BiauKai"/>
        </w:rPr>
      </w:pPr>
      <w:bookmarkStart w:id="124" w:name="OLE_LINK101"/>
      <w:bookmarkStart w:id="125" w:name="OLE_LINK102"/>
      <w:r w:rsidRPr="00B8742E">
        <w:rPr>
          <w:rFonts w:cs="BiauKai" w:hint="eastAsia"/>
        </w:rPr>
        <w:t>在優先附件（PA）網絡增長模型下，後到者在最終的增長程度方面基本上都處於不利的境地。PA的前置擴展通過將節點</w:t>
      </w:r>
      <w:bookmarkEnd w:id="124"/>
      <w:bookmarkEnd w:id="125"/>
      <w:r w:rsidRPr="00B8742E">
        <w:rPr>
          <w:rFonts w:cs="BiauKai" w:hint="eastAsia"/>
        </w:rPr>
        <w:t>適應性的概念添加到PA（通常從某些適應性得分分佈中得出）或通過單獨使用適應性來控制依附關係來解決了這一缺陷。在這裡，我們通過向PA添加新的變化偏差來</w:t>
      </w:r>
      <w:r w:rsidRPr="00C62E7B">
        <w:rPr>
          <w:rFonts w:cs="BiauKai" w:hint="eastAsia"/>
        </w:rPr>
        <w:t>引入一種新的動態方法、</w:t>
      </w:r>
      <w:r w:rsidRPr="00C62E7B">
        <w:rPr>
          <w:rFonts w:cs="BiauKai" w:hint="eastAsia"/>
        </w:rPr>
        <w:lastRenderedPageBreak/>
        <w:t>以解決延遲到達的問題，便在到達時間節點附近的時間上具有較高相對度變化的節點獲得附著概率的提高。換句話說，如果PA描述著一種“</w:t>
      </w:r>
      <w:bookmarkStart w:id="126" w:name="OLE_LINK92"/>
      <w:bookmarkStart w:id="127" w:name="OLE_LINK93"/>
      <w:r w:rsidRPr="00C62E7B">
        <w:rPr>
          <w:rFonts w:cs="BiauKai" w:hint="eastAsia"/>
        </w:rPr>
        <w:t>富者愈富”機制</w:t>
      </w:r>
      <w:bookmarkEnd w:id="126"/>
      <w:bookmarkEnd w:id="127"/>
      <w:r w:rsidRPr="00C62E7B">
        <w:rPr>
          <w:rFonts w:cs="BiauKai" w:hint="eastAsia"/>
        </w:rPr>
        <w:t>，而因為適應度的方法描述了一種“富者愈富”的機制，研究者的模型可以被描述為一種“致富”的機制，其中的熱度則由速率決定。</w:t>
      </w:r>
    </w:p>
    <w:p w14:paraId="6E13739F" w14:textId="0B710F3B" w:rsidR="00C62E7B" w:rsidRPr="00C62E7B" w:rsidRDefault="00C62E7B" w:rsidP="00C62E7B">
      <w:pPr>
        <w:snapToGrid w:val="0"/>
        <w:spacing w:before="240" w:after="200"/>
        <w:ind w:firstLine="480"/>
        <w:jc w:val="both"/>
        <w:rPr>
          <w:rFonts w:cs="BiauKai"/>
        </w:rPr>
      </w:pPr>
      <w:r w:rsidRPr="00C62E7B">
        <w:rPr>
          <w:rFonts w:cs="BiauKai" w:hint="eastAsia"/>
        </w:rPr>
        <w:t>以較白話來解釋，</w:t>
      </w:r>
      <w:r w:rsidRPr="00C62E7B">
        <w:rPr>
          <w:rFonts w:cs="BiauKai"/>
        </w:rPr>
        <w:t>Rich Get Richer Mode</w:t>
      </w:r>
      <w:r w:rsidR="00484D3E">
        <w:rPr>
          <w:rFonts w:cs="BiauKai" w:hint="eastAsia"/>
        </w:rPr>
        <w:t>l</w:t>
      </w:r>
      <w:r w:rsidRPr="00C62E7B">
        <w:rPr>
          <w:rFonts w:cs="BiauKai" w:hint="eastAsia"/>
        </w:rPr>
        <w:t>這個理論模型</w:t>
      </w:r>
      <w:r w:rsidRPr="00C62E7B">
        <w:rPr>
          <w:rFonts w:cs="BiauKai"/>
        </w:rPr>
        <w:t>讓</w:t>
      </w:r>
      <w:proofErr w:type="gramStart"/>
      <w:r w:rsidRPr="00C62E7B">
        <w:rPr>
          <w:rFonts w:cs="BiauKai"/>
        </w:rPr>
        <w:t>一旦某物再</w:t>
      </w:r>
      <w:proofErr w:type="gramEnd"/>
      <w:r w:rsidRPr="00C62E7B">
        <w:rPr>
          <w:rFonts w:cs="BiauKai"/>
        </w:rPr>
        <w:t>一開始銷售很好，就能被推的越來越高。通常當</w:t>
      </w:r>
      <w:proofErr w:type="gramStart"/>
      <w:r w:rsidRPr="00C62E7B">
        <w:rPr>
          <w:rFonts w:cs="BiauKai"/>
        </w:rPr>
        <w:t>某物剛</w:t>
      </w:r>
      <w:proofErr w:type="gramEnd"/>
      <w:r w:rsidRPr="00C62E7B">
        <w:rPr>
          <w:rFonts w:cs="BiauKai"/>
        </w:rPr>
        <w:t>推出時，會是一種相對脆弱或普通的物品，但只要因緣際會下</w:t>
      </w:r>
      <w:proofErr w:type="gramStart"/>
      <w:r w:rsidRPr="00C62E7B">
        <w:rPr>
          <w:rFonts w:cs="BiauKai"/>
        </w:rPr>
        <w:t>開始爆紅</w:t>
      </w:r>
      <w:proofErr w:type="gramEnd"/>
      <w:r w:rsidRPr="00C62E7B">
        <w:rPr>
          <w:rFonts w:cs="BiauKai"/>
        </w:rPr>
        <w:t>，就會越來越知名、受歡迎。這種現象是隨機的，例如</w:t>
      </w:r>
      <w:r w:rsidRPr="00C62E7B">
        <w:rPr>
          <w:rFonts w:cs="BiauKai" w:hint="eastAsia"/>
        </w:rPr>
        <w:t>：</w:t>
      </w:r>
      <w:r w:rsidRPr="00C62E7B">
        <w:rPr>
          <w:rFonts w:cs="BiauKai"/>
        </w:rPr>
        <w:t>假如時光回溯至15年前，歷史又再重演一遍，哈利波特這系列暢銷書還一定</w:t>
      </w:r>
      <w:proofErr w:type="gramStart"/>
      <w:r w:rsidRPr="00C62E7B">
        <w:rPr>
          <w:rFonts w:cs="BiauKai"/>
        </w:rPr>
        <w:t>會爆紅並</w:t>
      </w:r>
      <w:proofErr w:type="gramEnd"/>
      <w:r w:rsidRPr="00C62E7B">
        <w:rPr>
          <w:rFonts w:cs="BiauKai"/>
        </w:rPr>
        <w:t>售出數億份嗎?答案是不確定的。如果要多次回溯歷史記錄，則每種情況都會出現一次</w:t>
      </w:r>
      <w:proofErr w:type="gramStart"/>
      <w:r w:rsidRPr="00C62E7B">
        <w:rPr>
          <w:rFonts w:cs="BiauKai"/>
        </w:rPr>
        <w:t>冪</w:t>
      </w:r>
      <w:proofErr w:type="gramEnd"/>
      <w:r w:rsidRPr="00C62E7B">
        <w:rPr>
          <w:rFonts w:cs="BiauKai"/>
        </w:rPr>
        <w:t>律分佈，最熱門的項目將始終沒有固定的答案。</w:t>
      </w:r>
    </w:p>
    <w:p w14:paraId="7B478143" w14:textId="68727EA3" w:rsidR="00C62E7B" w:rsidRPr="00C62E7B" w:rsidRDefault="00484D3E" w:rsidP="00B8742E">
      <w:pPr>
        <w:pStyle w:val="a6"/>
        <w:numPr>
          <w:ilvl w:val="0"/>
          <w:numId w:val="45"/>
        </w:numPr>
        <w:snapToGrid w:val="0"/>
        <w:spacing w:before="240" w:after="200"/>
        <w:ind w:leftChars="0" w:left="426" w:hanging="426"/>
        <w:jc w:val="both"/>
        <w:rPr>
          <w:rFonts w:ascii="LXGW WenKai" w:hAnsi="LXGW WenKai" w:cs="BiauKai"/>
        </w:rPr>
      </w:pPr>
      <w:proofErr w:type="gramStart"/>
      <w:r w:rsidRPr="00C62E7B">
        <w:rPr>
          <w:rFonts w:cs="BiauKai"/>
        </w:rPr>
        <w:t>強</w:t>
      </w:r>
      <w:proofErr w:type="gramEnd"/>
      <w:r w:rsidRPr="00C62E7B">
        <w:rPr>
          <w:rFonts w:cs="BiauKai"/>
        </w:rPr>
        <w:t>連接和弱連接</w:t>
      </w:r>
      <w:r>
        <w:rPr>
          <w:rFonts w:cs="BiauKai" w:hint="eastAsia"/>
        </w:rPr>
        <w:t>(</w:t>
      </w:r>
      <w:r w:rsidR="00C62E7B" w:rsidRPr="00C62E7B">
        <w:rPr>
          <w:rFonts w:ascii="LXGW WenKai" w:hAnsi="LXGW WenKai" w:cs="BiauKai"/>
        </w:rPr>
        <w:t>Strong Weak Tie</w:t>
      </w:r>
      <w:r>
        <w:rPr>
          <w:rFonts w:ascii="LXGW WenKai" w:hAnsi="LXGW WenKai" w:cs="BiauKai" w:hint="eastAsia"/>
        </w:rPr>
        <w:t>)</w:t>
      </w:r>
    </w:p>
    <w:p w14:paraId="0136D3C4" w14:textId="77777777" w:rsidR="00C62E7B" w:rsidRPr="00C62E7B" w:rsidRDefault="00C62E7B" w:rsidP="00C62E7B">
      <w:pPr>
        <w:snapToGrid w:val="0"/>
        <w:spacing w:before="240" w:after="200"/>
        <w:ind w:firstLine="480"/>
        <w:jc w:val="both"/>
        <w:rPr>
          <w:rFonts w:cs="BiauKai"/>
        </w:rPr>
      </w:pPr>
      <w:r w:rsidRPr="00C62E7B">
        <w:rPr>
          <w:rFonts w:cs="BiauKai"/>
        </w:rPr>
        <w:t>人與人之間的關係，從溝通互動的頻率來看，可以簡單劃分為</w:t>
      </w:r>
      <w:bookmarkStart w:id="128" w:name="OLE_LINK90"/>
      <w:bookmarkStart w:id="129" w:name="OLE_LINK91"/>
      <w:r w:rsidRPr="00C62E7B">
        <w:rPr>
          <w:rFonts w:cs="BiauKai"/>
        </w:rPr>
        <w:t>強連接和弱連接</w:t>
      </w:r>
      <w:bookmarkEnd w:id="128"/>
      <w:bookmarkEnd w:id="129"/>
      <w:r w:rsidRPr="00C62E7B">
        <w:rPr>
          <w:rFonts w:cs="BiauKai"/>
        </w:rPr>
        <w:t>。</w:t>
      </w:r>
      <w:proofErr w:type="gramStart"/>
      <w:r w:rsidRPr="00C62E7B">
        <w:rPr>
          <w:rFonts w:cs="BiauKai"/>
        </w:rPr>
        <w:t>強</w:t>
      </w:r>
      <w:proofErr w:type="gramEnd"/>
      <w:r w:rsidRPr="00C62E7B">
        <w:rPr>
          <w:rFonts w:cs="BiauKai"/>
        </w:rPr>
        <w:t>連接最有可能的是你目前工作的搭檔，事業的伙伴，合作的客戶，生活和工作上互動的機會很多。弱連接範圍更廣，同學、朋友、親友等等都有可能，就是溝通和互動的機會較少，更多的是由於個人的時間、經驗和溝通機會造成的。可以簡單的概括個人大概有150個聯繫人，其中</w:t>
      </w:r>
      <w:proofErr w:type="gramStart"/>
      <w:r w:rsidRPr="00C62E7B">
        <w:rPr>
          <w:rFonts w:cs="BiauKai"/>
        </w:rPr>
        <w:t>強</w:t>
      </w:r>
      <w:proofErr w:type="gramEnd"/>
      <w:r w:rsidRPr="00C62E7B">
        <w:rPr>
          <w:rFonts w:cs="BiauKai"/>
        </w:rPr>
        <w:t>連接約30個，弱連接約120個。</w:t>
      </w:r>
    </w:p>
    <w:p w14:paraId="2F66B363" w14:textId="77777777" w:rsidR="00C62E7B" w:rsidRPr="00C62E7B" w:rsidRDefault="00C62E7B" w:rsidP="00C62E7B">
      <w:pPr>
        <w:snapToGrid w:val="0"/>
        <w:spacing w:before="240" w:after="200"/>
        <w:ind w:firstLine="480"/>
        <w:jc w:val="both"/>
        <w:rPr>
          <w:rFonts w:cs="BiauKai"/>
        </w:rPr>
      </w:pPr>
      <w:proofErr w:type="gramStart"/>
      <w:r w:rsidRPr="00C62E7B">
        <w:rPr>
          <w:rFonts w:cs="BiauKai"/>
        </w:rPr>
        <w:t>強</w:t>
      </w:r>
      <w:proofErr w:type="gramEnd"/>
      <w:r w:rsidRPr="00C62E7B">
        <w:rPr>
          <w:rFonts w:cs="BiauKai"/>
        </w:rPr>
        <w:t>連接關係通常代表者行動者彼此之間具有高度的互動，在某些存在的互動關係型態上較親密，因此，透過</w:t>
      </w:r>
      <w:proofErr w:type="gramStart"/>
      <w:r w:rsidRPr="00C62E7B">
        <w:rPr>
          <w:rFonts w:cs="BiauKai"/>
        </w:rPr>
        <w:t>強</w:t>
      </w:r>
      <w:proofErr w:type="gramEnd"/>
      <w:r w:rsidRPr="00C62E7B">
        <w:rPr>
          <w:rFonts w:cs="BiauKai"/>
        </w:rPr>
        <w:t>連接所產生的訊息通常是重覆的，容易自成一個封閉的系統。網路內的成員由於具有相似的態度，高度的互動頻率通常會強化原本認知的觀點而降低了與其它觀點的融合，故認為在組織中強連接網路並不是一個可以提供創新機會的管道。</w:t>
      </w:r>
    </w:p>
    <w:p w14:paraId="2357B71E" w14:textId="75F1EB93" w:rsidR="00C62E7B" w:rsidRPr="00C62E7B" w:rsidRDefault="00C62E7B" w:rsidP="00C62E7B">
      <w:pPr>
        <w:snapToGrid w:val="0"/>
        <w:spacing w:before="240" w:after="200"/>
        <w:ind w:firstLine="480"/>
        <w:jc w:val="both"/>
        <w:rPr>
          <w:rFonts w:cs="BiauKai"/>
        </w:rPr>
      </w:pPr>
      <w:proofErr w:type="gramStart"/>
      <w:r w:rsidRPr="00C62E7B">
        <w:rPr>
          <w:rFonts w:cs="BiauKai"/>
        </w:rPr>
        <w:t>相對於強連接</w:t>
      </w:r>
      <w:proofErr w:type="gramEnd"/>
      <w:r w:rsidRPr="00C62E7B">
        <w:rPr>
          <w:rFonts w:cs="BiauKai"/>
        </w:rPr>
        <w:t>關係，弱連接則較能夠在不同的團體間傳遞非重覆性的訊息，使得網路中的成員能夠增加修正原先觀點的機會。因此Burt的看法正好與</w:t>
      </w:r>
      <w:proofErr w:type="spellStart"/>
      <w:r w:rsidRPr="00C62E7B">
        <w:rPr>
          <w:rFonts w:cs="BiauKai"/>
        </w:rPr>
        <w:t>Granovetter</w:t>
      </w:r>
      <w:proofErr w:type="spellEnd"/>
      <w:r w:rsidRPr="00C62E7B">
        <w:rPr>
          <w:rFonts w:cs="BiauKai"/>
        </w:rPr>
        <w:t>的弱連接優勢觀點相同，即聯合其它網路位置的人來減低社會結構的限制以取得結構利益。</w:t>
      </w:r>
    </w:p>
    <w:p w14:paraId="7718BAF8" w14:textId="5134945B" w:rsidR="00C62E7B" w:rsidRPr="00C62E7B" w:rsidRDefault="0053639C" w:rsidP="00B8742E">
      <w:pPr>
        <w:pStyle w:val="a6"/>
        <w:numPr>
          <w:ilvl w:val="0"/>
          <w:numId w:val="45"/>
        </w:numPr>
        <w:snapToGrid w:val="0"/>
        <w:spacing w:before="240" w:after="200"/>
        <w:ind w:leftChars="0" w:left="426" w:hanging="426"/>
        <w:jc w:val="both"/>
        <w:rPr>
          <w:rFonts w:ascii="LXGW WenKai" w:hAnsi="LXGW WenKai" w:cs="BiauKai"/>
        </w:rPr>
      </w:pPr>
      <w:r w:rsidRPr="00C62E7B">
        <w:rPr>
          <w:rFonts w:cs="BiauKai"/>
        </w:rPr>
        <w:t>三元</w:t>
      </w:r>
      <w:r w:rsidRPr="00C62E7B">
        <w:rPr>
          <w:rFonts w:cs="BiauKai" w:hint="eastAsia"/>
        </w:rPr>
        <w:t>閉</w:t>
      </w:r>
      <w:r w:rsidRPr="00C62E7B">
        <w:rPr>
          <w:rFonts w:cs="BiauKai"/>
        </w:rPr>
        <w:t>合理論</w:t>
      </w:r>
      <w:r>
        <w:rPr>
          <w:rFonts w:cs="BiauKai" w:hint="eastAsia"/>
        </w:rPr>
        <w:t>(</w:t>
      </w:r>
      <w:r w:rsidR="00C62E7B" w:rsidRPr="00C62E7B">
        <w:rPr>
          <w:rFonts w:ascii="LXGW WenKai" w:hAnsi="LXGW WenKai" w:cs="BiauKai"/>
        </w:rPr>
        <w:t>Triadic Closure</w:t>
      </w:r>
      <w:r>
        <w:rPr>
          <w:rFonts w:ascii="LXGW WenKai" w:hAnsi="LXGW WenKai" w:cs="BiauKai" w:hint="eastAsia"/>
        </w:rPr>
        <w:t>)</w:t>
      </w:r>
    </w:p>
    <w:p w14:paraId="0AC9C614" w14:textId="1C63FC3C" w:rsidR="00C62E7B" w:rsidRPr="00C62E7B" w:rsidRDefault="00C62E7B" w:rsidP="00C62E7B">
      <w:pPr>
        <w:snapToGrid w:val="0"/>
        <w:spacing w:before="240" w:after="200"/>
        <w:ind w:firstLine="480"/>
        <w:jc w:val="both"/>
        <w:rPr>
          <w:rFonts w:cs="BiauKai"/>
        </w:rPr>
      </w:pPr>
      <w:r w:rsidRPr="00C62E7B">
        <w:rPr>
          <w:rFonts w:cs="BiauKai"/>
        </w:rPr>
        <w:t>Triadic closure 也可以被稱為</w:t>
      </w:r>
      <w:bookmarkStart w:id="130" w:name="OLE_LINK88"/>
      <w:bookmarkStart w:id="131" w:name="OLE_LINK89"/>
      <w:r w:rsidR="00484D3E">
        <w:rPr>
          <w:rFonts w:cs="BiauKai" w:hint="eastAsia"/>
        </w:rPr>
        <w:t>「</w:t>
      </w:r>
      <w:r w:rsidRPr="00C62E7B">
        <w:rPr>
          <w:rFonts w:cs="BiauKai"/>
        </w:rPr>
        <w:t>三元</w:t>
      </w:r>
      <w:r w:rsidRPr="00C62E7B">
        <w:rPr>
          <w:rFonts w:cs="BiauKai" w:hint="eastAsia"/>
        </w:rPr>
        <w:t>閉</w:t>
      </w:r>
      <w:r w:rsidRPr="00C62E7B">
        <w:rPr>
          <w:rFonts w:cs="BiauKai"/>
        </w:rPr>
        <w:t>合理論</w:t>
      </w:r>
      <w:bookmarkEnd w:id="130"/>
      <w:bookmarkEnd w:id="131"/>
      <w:r w:rsidR="0053639C">
        <w:rPr>
          <w:rFonts w:cs="BiauKai" w:hint="eastAsia"/>
        </w:rPr>
        <w:t>」</w:t>
      </w:r>
      <w:r w:rsidRPr="00C62E7B">
        <w:rPr>
          <w:rFonts w:cs="BiauKai"/>
        </w:rPr>
        <w:t>正如其名，</w:t>
      </w:r>
      <w:r w:rsidRPr="00C62E7B">
        <w:rPr>
          <w:rFonts w:cs="BiauKai" w:hint="eastAsia"/>
        </w:rPr>
        <w:t>而</w:t>
      </w:r>
      <w:r w:rsidRPr="00C62E7B">
        <w:rPr>
          <w:rFonts w:cs="BiauKai"/>
        </w:rPr>
        <w:t xml:space="preserve">Triadic </w:t>
      </w:r>
      <w:r w:rsidRPr="00C62E7B">
        <w:rPr>
          <w:rFonts w:cs="BiauKai"/>
        </w:rPr>
        <w:lastRenderedPageBreak/>
        <w:t>Closure的理論起源於現實生活中一個經驗性的判斷：朋友的朋友傾向於成為朋友。該理論在社會網路領域已被大量研究證明，</w:t>
      </w:r>
      <w:r w:rsidRPr="00C62E7B">
        <w:rPr>
          <w:rFonts w:cs="BiauKai" w:hint="eastAsia"/>
        </w:rPr>
        <w:t>而</w:t>
      </w:r>
      <w:r w:rsidRPr="00C62E7B">
        <w:rPr>
          <w:rFonts w:cs="BiauKai"/>
        </w:rPr>
        <w:t>其</w:t>
      </w:r>
      <w:r w:rsidRPr="00C62E7B">
        <w:rPr>
          <w:rFonts w:cs="BiauKai" w:hint="eastAsia"/>
        </w:rPr>
        <w:t>中</w:t>
      </w:r>
      <w:r w:rsidRPr="00C62E7B">
        <w:rPr>
          <w:rFonts w:cs="BiauKai"/>
        </w:rPr>
        <w:t>原因可以歸納</w:t>
      </w:r>
      <w:r w:rsidRPr="00C62E7B">
        <w:rPr>
          <w:rFonts w:cs="BiauKai" w:hint="eastAsia"/>
        </w:rPr>
        <w:t>成</w:t>
      </w:r>
      <w:r w:rsidRPr="00C62E7B">
        <w:rPr>
          <w:rFonts w:cs="BiauKai"/>
        </w:rPr>
        <w:t>機會、信任和動機</w:t>
      </w:r>
      <w:r w:rsidRPr="00C62E7B">
        <w:rPr>
          <w:rFonts w:cs="BiauKai" w:hint="eastAsia"/>
        </w:rPr>
        <w:t>這</w:t>
      </w:r>
      <w:r w:rsidRPr="00C62E7B">
        <w:rPr>
          <w:rFonts w:cs="BiauKai"/>
        </w:rPr>
        <w:t>三</w:t>
      </w:r>
      <w:proofErr w:type="gramStart"/>
      <w:r w:rsidRPr="00C62E7B">
        <w:rPr>
          <w:rFonts w:cs="BiauKai"/>
        </w:rPr>
        <w:t>個</w:t>
      </w:r>
      <w:proofErr w:type="gramEnd"/>
      <w:r w:rsidRPr="00C62E7B">
        <w:rPr>
          <w:rFonts w:cs="BiauKai"/>
        </w:rPr>
        <w:t>方面。</w:t>
      </w:r>
      <w:r w:rsidRPr="00C62E7B">
        <w:rPr>
          <w:rFonts w:cs="BiauKai" w:hint="eastAsia"/>
        </w:rPr>
        <w:t>事實</w:t>
      </w:r>
      <w:r w:rsidRPr="00C62E7B">
        <w:rPr>
          <w:rFonts w:cs="BiauKai"/>
        </w:rPr>
        <w:t>上， 在這個看似簡單的常識背後隱藏著社會網路演化的重要機制， 三元閉</w:t>
      </w:r>
      <w:r w:rsidRPr="00C62E7B">
        <w:rPr>
          <w:rFonts w:cs="BiauKai" w:hint="eastAsia"/>
        </w:rPr>
        <w:t>合理論深深地</w:t>
      </w:r>
      <w:r w:rsidRPr="00C62E7B">
        <w:rPr>
          <w:rFonts w:cs="BiauKai"/>
        </w:rPr>
        <w:t>影響著網路微觀結構的形成</w:t>
      </w:r>
      <w:r w:rsidRPr="00C62E7B">
        <w:rPr>
          <w:rFonts w:cs="BiauKai" w:hint="eastAsia"/>
        </w:rPr>
        <w:t>、</w:t>
      </w:r>
      <w:r w:rsidRPr="00C62E7B">
        <w:rPr>
          <w:rFonts w:cs="BiauKai"/>
        </w:rPr>
        <w:t>進而影響到網路的整體屬性。建立在三元閉</w:t>
      </w:r>
      <w:r w:rsidRPr="00C62E7B">
        <w:rPr>
          <w:rFonts w:cs="BiauKai" w:hint="eastAsia"/>
        </w:rPr>
        <w:t>合</w:t>
      </w:r>
      <w:r w:rsidRPr="00C62E7B">
        <w:rPr>
          <w:rFonts w:cs="BiauKai"/>
        </w:rPr>
        <w:t>基礎上， 特別是結合三元閉</w:t>
      </w:r>
      <w:r w:rsidRPr="00C62E7B">
        <w:rPr>
          <w:rFonts w:cs="BiauKai" w:hint="eastAsia"/>
        </w:rPr>
        <w:t>合</w:t>
      </w:r>
      <w:r w:rsidRPr="00C62E7B">
        <w:rPr>
          <w:rFonts w:cs="BiauKai"/>
        </w:rPr>
        <w:t xml:space="preserve">和隨機因素的網路演化模型，在解釋現實網路微觀形態和整體屬性、生成更符合現實的網络結構、預測網路狀態變化等方面取得了更好的效果。 </w:t>
      </w:r>
    </w:p>
    <w:p w14:paraId="79C0A070" w14:textId="77777777" w:rsidR="00C62E7B" w:rsidRPr="00C62E7B" w:rsidRDefault="00C62E7B" w:rsidP="00C62E7B">
      <w:pPr>
        <w:snapToGrid w:val="0"/>
        <w:spacing w:before="240" w:after="200"/>
        <w:ind w:firstLine="480"/>
        <w:jc w:val="both"/>
        <w:rPr>
          <w:rFonts w:cs="BiauKai"/>
        </w:rPr>
      </w:pPr>
      <w:r w:rsidRPr="00C62E7B">
        <w:rPr>
          <w:rFonts w:cs="BiauKai"/>
        </w:rPr>
        <w:t>在</w:t>
      </w:r>
      <w:proofErr w:type="gramStart"/>
      <w:r w:rsidRPr="00C62E7B">
        <w:rPr>
          <w:rFonts w:cs="BiauKai"/>
        </w:rPr>
        <w:t>單模無向</w:t>
      </w:r>
      <w:proofErr w:type="gramEnd"/>
      <w:r w:rsidRPr="00C62E7B">
        <w:rPr>
          <w:rFonts w:cs="BiauKai"/>
        </w:rPr>
        <w:t>網路中， 三元閉</w:t>
      </w:r>
      <w:r w:rsidRPr="00C62E7B">
        <w:rPr>
          <w:rFonts w:cs="BiauKai" w:hint="eastAsia"/>
        </w:rPr>
        <w:t>合</w:t>
      </w:r>
      <w:r w:rsidRPr="00C62E7B">
        <w:rPr>
          <w:rFonts w:cs="BiauKai"/>
        </w:rPr>
        <w:t>等同於關係傳遞， 可用於研究網路演化的傾向性（通常以聚類別係數和傳遞性參數為指標）。當前網路結構的研究已從單一類型節點、單一類型關聯的簡單網路擴展到具有多類節點、多種關係的網路上。在這些更複雜的網路中，三元</w:t>
      </w:r>
      <w:r w:rsidRPr="00C62E7B">
        <w:rPr>
          <w:rFonts w:cs="BiauKai" w:hint="eastAsia"/>
        </w:rPr>
        <w:t>閉合的</w:t>
      </w:r>
      <w:r w:rsidRPr="00C62E7B">
        <w:rPr>
          <w:rFonts w:cs="BiauKai"/>
        </w:rPr>
        <w:t>關係有更豐富的基本形態， 可描述現實網路中的</w:t>
      </w:r>
      <w:r w:rsidRPr="00C62E7B">
        <w:rPr>
          <w:rFonts w:cs="BiauKai" w:hint="eastAsia"/>
        </w:rPr>
        <w:t>許多</w:t>
      </w:r>
      <w:r w:rsidRPr="00C62E7B">
        <w:rPr>
          <w:rFonts w:cs="BiauKai"/>
        </w:rPr>
        <w:t>現象，因而存在廣闊的研究空間。例如，在包含成員、活動兩種節點的二模歸屬網路中，三元閉</w:t>
      </w:r>
      <w:r w:rsidRPr="00C62E7B">
        <w:rPr>
          <w:rFonts w:cs="BiauKai" w:hint="eastAsia"/>
        </w:rPr>
        <w:t>合</w:t>
      </w:r>
      <w:r w:rsidRPr="00C62E7B">
        <w:rPr>
          <w:rFonts w:cs="BiauKai"/>
        </w:rPr>
        <w:t>可分為個體閉</w:t>
      </w:r>
      <w:r w:rsidRPr="00C62E7B">
        <w:rPr>
          <w:rFonts w:cs="BiauKai" w:hint="eastAsia"/>
        </w:rPr>
        <w:t>合</w:t>
      </w:r>
      <w:r w:rsidRPr="00C62E7B">
        <w:rPr>
          <w:rFonts w:cs="BiauKai"/>
        </w:rPr>
        <w:t>、社團閉</w:t>
      </w:r>
      <w:r w:rsidRPr="00C62E7B">
        <w:rPr>
          <w:rFonts w:cs="BiauKai" w:hint="eastAsia"/>
        </w:rPr>
        <w:t>合以及</w:t>
      </w:r>
      <w:r w:rsidRPr="00C62E7B">
        <w:rPr>
          <w:rFonts w:cs="BiauKai"/>
        </w:rPr>
        <w:t>會員閉</w:t>
      </w:r>
      <w:r w:rsidRPr="00C62E7B">
        <w:rPr>
          <w:rFonts w:cs="BiauKai" w:hint="eastAsia"/>
        </w:rPr>
        <w:t>合</w:t>
      </w:r>
      <w:r w:rsidRPr="00C62E7B">
        <w:rPr>
          <w:rFonts w:cs="BiauKai"/>
        </w:rPr>
        <w:t>，分別</w:t>
      </w:r>
      <w:r w:rsidRPr="00C62E7B">
        <w:rPr>
          <w:rFonts w:cs="BiauKai" w:hint="eastAsia"/>
        </w:rPr>
        <w:t>象徵</w:t>
      </w:r>
      <w:r w:rsidRPr="00C62E7B">
        <w:rPr>
          <w:rFonts w:cs="BiauKai"/>
        </w:rPr>
        <w:t xml:space="preserve">體間關係傳遞、個體通過活動建立關係、個體受好友影響加入活動三種現實場景。 </w:t>
      </w:r>
    </w:p>
    <w:p w14:paraId="6DD7EB36" w14:textId="3DD9ABD0" w:rsidR="00C62E7B" w:rsidRPr="00C62E7B" w:rsidRDefault="00C62E7B" w:rsidP="00C62E7B">
      <w:pPr>
        <w:snapToGrid w:val="0"/>
        <w:spacing w:before="240" w:after="200"/>
        <w:ind w:firstLine="480"/>
        <w:jc w:val="both"/>
        <w:rPr>
          <w:rFonts w:cs="BiauKai"/>
        </w:rPr>
      </w:pPr>
      <w:r w:rsidRPr="00C62E7B">
        <w:rPr>
          <w:rFonts w:cs="BiauKai" w:hint="eastAsia"/>
        </w:rPr>
        <w:t>以簡單圖表來說明這個概念，</w:t>
      </w:r>
      <w:r w:rsidRPr="00C62E7B">
        <w:rPr>
          <w:rFonts w:cs="BiauKai"/>
        </w:rPr>
        <w:t>當A-B，A-C 認識，則過一段時間後，B-C 很有可能也會互相認識</w:t>
      </w:r>
      <w:r w:rsidRPr="00C62E7B">
        <w:rPr>
          <w:rFonts w:cs="BiauKai" w:hint="eastAsia"/>
        </w:rPr>
        <w:t>（</w:t>
      </w:r>
      <w:r w:rsidRPr="00C62E7B">
        <w:rPr>
          <w:rFonts w:cs="BiauKai"/>
        </w:rPr>
        <w:t>如圖</w:t>
      </w:r>
      <w:r w:rsidR="00CB0C72">
        <w:rPr>
          <w:rFonts w:cs="BiauKai" w:hint="eastAsia"/>
        </w:rPr>
        <w:t>2.</w:t>
      </w:r>
      <w:r w:rsidR="0015065A">
        <w:rPr>
          <w:rFonts w:cs="BiauKai"/>
        </w:rPr>
        <w:t>5</w:t>
      </w:r>
      <w:r w:rsidRPr="00C62E7B">
        <w:rPr>
          <w:rFonts w:cs="BiauKai" w:hint="eastAsia"/>
        </w:rPr>
        <w:t>）</w:t>
      </w:r>
      <w:r w:rsidRPr="00C62E7B">
        <w:rPr>
          <w:rFonts w:cs="BiauKai"/>
        </w:rPr>
        <w:t>，形成一個三角關係。</w:t>
      </w:r>
    </w:p>
    <w:p w14:paraId="0BF34E52" w14:textId="0BB43628" w:rsidR="00C62E7B" w:rsidRPr="00C62E7B" w:rsidRDefault="00B8742E" w:rsidP="00B8742E">
      <w:pPr>
        <w:snapToGrid w:val="0"/>
        <w:spacing w:before="240" w:after="200"/>
        <w:ind w:firstLine="480"/>
        <w:jc w:val="center"/>
        <w:rPr>
          <w:rFonts w:cs="BiauKai"/>
        </w:rPr>
      </w:pPr>
      <w:r w:rsidRPr="00C62E7B">
        <w:rPr>
          <w:rFonts w:cs="BiauKai"/>
          <w:noProof/>
        </w:rPr>
        <w:drawing>
          <wp:anchor distT="0" distB="0" distL="114300" distR="114300" simplePos="0" relativeHeight="251657216" behindDoc="1" locked="0" layoutInCell="1" allowOverlap="1" wp14:anchorId="727490BC" wp14:editId="1554A167">
            <wp:simplePos x="0" y="0"/>
            <wp:positionH relativeFrom="margin">
              <wp:posOffset>1257935</wp:posOffset>
            </wp:positionH>
            <wp:positionV relativeFrom="paragraph">
              <wp:posOffset>69215</wp:posOffset>
            </wp:positionV>
            <wp:extent cx="3183255" cy="2145665"/>
            <wp:effectExtent l="0" t="0" r="0" b="6985"/>
            <wp:wrapTopAndBottom/>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3255" cy="21456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2" w:name="OLE_LINK171"/>
      <w:bookmarkStart w:id="133" w:name="OLE_LINK172"/>
      <w:r w:rsidR="00C65F0C" w:rsidRPr="00C65F0C">
        <w:rPr>
          <w:rFonts w:cs="BiauKai" w:hint="eastAsia"/>
        </w:rPr>
        <w:t>圖</w:t>
      </w:r>
      <w:r w:rsidR="00C65F0C" w:rsidRPr="00C65F0C">
        <w:rPr>
          <w:rFonts w:cs="BiauKai"/>
        </w:rPr>
        <w:t>2.</w:t>
      </w:r>
      <w:r w:rsidR="0015065A">
        <w:rPr>
          <w:rFonts w:cs="BiauKai"/>
        </w:rPr>
        <w:t>5</w:t>
      </w:r>
      <w:r w:rsidR="00C62E7B" w:rsidRPr="00C62E7B">
        <w:rPr>
          <w:rFonts w:cs="BiauKai" w:hint="eastAsia"/>
        </w:rPr>
        <w:t>社群網路的三角閉合</w:t>
      </w:r>
      <w:bookmarkEnd w:id="132"/>
      <w:bookmarkEnd w:id="133"/>
    </w:p>
    <w:p w14:paraId="101051FF" w14:textId="72464DB4" w:rsidR="00C62E7B" w:rsidRPr="00C62E7B" w:rsidRDefault="0053639C" w:rsidP="00B8742E">
      <w:pPr>
        <w:pStyle w:val="a6"/>
        <w:numPr>
          <w:ilvl w:val="0"/>
          <w:numId w:val="45"/>
        </w:numPr>
        <w:snapToGrid w:val="0"/>
        <w:spacing w:before="240" w:after="200"/>
        <w:ind w:leftChars="0" w:left="426" w:hanging="426"/>
        <w:jc w:val="both"/>
        <w:rPr>
          <w:rFonts w:ascii="LXGW WenKai" w:hAnsi="LXGW WenKai" w:cs="BiauKai"/>
        </w:rPr>
      </w:pPr>
      <w:r w:rsidRPr="00C62E7B">
        <w:rPr>
          <w:rFonts w:cs="BiauKai"/>
        </w:rPr>
        <w:t>同質偏好</w:t>
      </w:r>
      <w:r>
        <w:rPr>
          <w:rFonts w:cs="BiauKai" w:hint="eastAsia"/>
        </w:rPr>
        <w:t>(</w:t>
      </w:r>
      <w:r w:rsidR="00C62E7B" w:rsidRPr="00C62E7B">
        <w:rPr>
          <w:rFonts w:ascii="LXGW WenKai" w:hAnsi="LXGW WenKai" w:cs="BiauKai"/>
        </w:rPr>
        <w:t>Homophily</w:t>
      </w:r>
      <w:r>
        <w:rPr>
          <w:rFonts w:ascii="LXGW WenKai" w:hAnsi="LXGW WenKai" w:cs="BiauKai" w:hint="eastAsia"/>
        </w:rPr>
        <w:t>)</w:t>
      </w:r>
    </w:p>
    <w:p w14:paraId="5D264B92" w14:textId="77777777" w:rsidR="00C62E7B" w:rsidRPr="00C62E7B" w:rsidRDefault="00C62E7B" w:rsidP="00C62E7B">
      <w:pPr>
        <w:snapToGrid w:val="0"/>
        <w:spacing w:before="240" w:after="200"/>
        <w:ind w:firstLine="480"/>
        <w:jc w:val="both"/>
        <w:rPr>
          <w:rFonts w:cs="BiauKai"/>
        </w:rPr>
      </w:pPr>
      <w:r w:rsidRPr="00C62E7B">
        <w:rPr>
          <w:rFonts w:cs="BiauKai"/>
        </w:rPr>
        <w:t>Homophily即為</w:t>
      </w:r>
      <w:bookmarkStart w:id="134" w:name="OLE_LINK86"/>
      <w:bookmarkStart w:id="135" w:name="OLE_LINK87"/>
      <w:r w:rsidRPr="00C62E7B">
        <w:rPr>
          <w:rFonts w:cs="BiauKai"/>
        </w:rPr>
        <w:t>同質偏好</w:t>
      </w:r>
      <w:bookmarkEnd w:id="134"/>
      <w:bookmarkEnd w:id="135"/>
      <w:r w:rsidRPr="00C62E7B">
        <w:rPr>
          <w:rFonts w:cs="BiauKai" w:hint="eastAsia"/>
        </w:rPr>
        <w:t>、來源為古希臘語：</w:t>
      </w:r>
      <w:proofErr w:type="spellStart"/>
      <w:r w:rsidRPr="00C62E7B">
        <w:rPr>
          <w:rFonts w:cs="BiauKai"/>
        </w:rPr>
        <w:t>homoû</w:t>
      </w:r>
      <w:proofErr w:type="spellEnd"/>
      <w:r w:rsidRPr="00C62E7B">
        <w:rPr>
          <w:rFonts w:cs="BiauKai" w:hint="eastAsia"/>
        </w:rPr>
        <w:t>，“</w:t>
      </w:r>
      <w:r w:rsidRPr="00C62E7B">
        <w:rPr>
          <w:rFonts w:cs="BiauKai"/>
        </w:rPr>
        <w:t xml:space="preserve"> together” +</w:t>
      </w:r>
      <w:r w:rsidRPr="00C62E7B">
        <w:rPr>
          <w:rFonts w:cs="BiauKai" w:hint="eastAsia"/>
        </w:rPr>
        <w:t xml:space="preserve"> </w:t>
      </w:r>
      <w:proofErr w:type="spellStart"/>
      <w:r w:rsidRPr="00C62E7B">
        <w:rPr>
          <w:rFonts w:cs="BiauKai"/>
        </w:rPr>
        <w:t>philíē</w:t>
      </w:r>
      <w:proofErr w:type="spellEnd"/>
      <w:r w:rsidRPr="00C62E7B">
        <w:rPr>
          <w:rFonts w:cs="BiauKai" w:hint="eastAsia"/>
        </w:rPr>
        <w:t>，“</w:t>
      </w:r>
      <w:r w:rsidRPr="00C62E7B">
        <w:rPr>
          <w:rFonts w:cs="BiauKai"/>
        </w:rPr>
        <w:t xml:space="preserve"> friendship</w:t>
      </w:r>
      <w:r w:rsidRPr="00C62E7B">
        <w:rPr>
          <w:rFonts w:cs="BiauKai" w:hint="eastAsia"/>
        </w:rPr>
        <w:t>，</w:t>
      </w:r>
      <w:r w:rsidRPr="00C62E7B">
        <w:rPr>
          <w:rFonts w:cs="BiauKai"/>
        </w:rPr>
        <w:t>love”，是指個體更傾向於與他們相似的人交往和建立鏈結，即「物以類聚，人以群分」。不少社會網路分析研究都觀察到了某種形式</w:t>
      </w:r>
      <w:r w:rsidRPr="00C62E7B">
        <w:rPr>
          <w:rFonts w:cs="BiauKai"/>
        </w:rPr>
        <w:lastRenderedPageBreak/>
        <w:t>的同質性，並指出「相似」就容易產生聯繫。同質性通常存在於年齡、性別、階層等分類間，體間相似的特質（如信念、價值觀、教育等）讓他們更容易交流並建立關係。</w:t>
      </w:r>
      <w:r w:rsidRPr="00C62E7B">
        <w:rPr>
          <w:rFonts w:cs="BiauKai" w:hint="eastAsia"/>
        </w:rPr>
        <w:t>同質偏好、也就是同形、其相反詞為異形或混合。處於親密關係中的個人具有共同的特徵（信念，價值觀，教育程度等），這使溝通和關係的形成變得更加容易。在動物的交配對之間的同源性已在進化生物學領域進行了廣泛的研究，這被稱為分類交配。在自然動物的交配種群中，交配對之間的同質性很普遍。同質偏好有許多的因素可以歸納，舉最基本的三點為例：</w:t>
      </w:r>
    </w:p>
    <w:p w14:paraId="0086A87C" w14:textId="79935B43" w:rsidR="00C62E7B" w:rsidRPr="00C62E7B" w:rsidRDefault="00C62E7B" w:rsidP="00C62E7B">
      <w:pPr>
        <w:snapToGrid w:val="0"/>
        <w:spacing w:before="240" w:after="200"/>
        <w:ind w:firstLine="480"/>
        <w:jc w:val="both"/>
        <w:rPr>
          <w:rFonts w:cs="BiauKai"/>
        </w:rPr>
      </w:pPr>
      <w:r w:rsidRPr="00C62E7B">
        <w:rPr>
          <w:rFonts w:cs="BiauKai" w:hint="eastAsia"/>
        </w:rPr>
        <w:t>種族與民族</w:t>
      </w:r>
      <w:r w:rsidR="00B8742E">
        <w:rPr>
          <w:rFonts w:cs="BiauKai" w:hint="eastAsia"/>
        </w:rPr>
        <w:t>：</w:t>
      </w:r>
      <w:r w:rsidRPr="00C62E7B">
        <w:rPr>
          <w:rFonts w:cs="BiauKai" w:hint="eastAsia"/>
        </w:rPr>
        <w:t>當今各國的社交網絡在種族和種族方面存在很大差異，較小的族群僅由於成員數而具有較低的多樣性。這傾向於使種族和少數民族群體具有更高的基線同質性。種族也會影響受教育程度和職業，這進一步增加了同族之間的同質性。</w:t>
      </w:r>
    </w:p>
    <w:p w14:paraId="470C898D" w14:textId="252117F8" w:rsidR="00C62E7B" w:rsidRPr="00C62E7B" w:rsidRDefault="00C62E7B" w:rsidP="00C62E7B">
      <w:pPr>
        <w:snapToGrid w:val="0"/>
        <w:spacing w:before="240" w:after="200"/>
        <w:ind w:firstLine="480"/>
        <w:jc w:val="both"/>
        <w:rPr>
          <w:rFonts w:cs="BiauKai"/>
        </w:rPr>
      </w:pPr>
      <w:r w:rsidRPr="00C62E7B">
        <w:rPr>
          <w:rFonts w:cs="BiauKai" w:hint="eastAsia"/>
        </w:rPr>
        <w:t>性別</w:t>
      </w:r>
      <w:r w:rsidR="00B8742E">
        <w:rPr>
          <w:rFonts w:cs="BiauKai" w:hint="eastAsia"/>
        </w:rPr>
        <w:t>：</w:t>
      </w:r>
      <w:r w:rsidRPr="00C62E7B">
        <w:rPr>
          <w:rFonts w:cs="BiauKai" w:hint="eastAsia"/>
        </w:rPr>
        <w:t>性別同質方面與種族和種族相比的同質性相對較低，男女經常生活在一起，人口眾多且大小相等。大多數同質都是近交類型的，通常在學校裡有較高的性別同質性。</w:t>
      </w:r>
    </w:p>
    <w:p w14:paraId="40A64E81" w14:textId="01A15E0A" w:rsidR="00C62E7B" w:rsidRPr="00C62E7B" w:rsidRDefault="00C62E7B" w:rsidP="00C62E7B">
      <w:pPr>
        <w:snapToGrid w:val="0"/>
        <w:spacing w:before="240" w:after="200"/>
        <w:ind w:firstLine="480"/>
        <w:jc w:val="both"/>
        <w:rPr>
          <w:rFonts w:cs="BiauKai"/>
        </w:rPr>
      </w:pPr>
      <w:r w:rsidRPr="00C62E7B">
        <w:rPr>
          <w:rFonts w:cs="BiauKai" w:hint="eastAsia"/>
        </w:rPr>
        <w:t>年齡</w:t>
      </w:r>
      <w:r w:rsidR="00B8742E">
        <w:rPr>
          <w:rFonts w:cs="BiauKai" w:hint="eastAsia"/>
        </w:rPr>
        <w:t>：</w:t>
      </w:r>
      <w:r w:rsidRPr="00C62E7B">
        <w:rPr>
          <w:rFonts w:cs="BiauKai" w:hint="eastAsia"/>
        </w:rPr>
        <w:t>大多數的年齡同質性都是基線類型1988年學者Marsden發現了不同年齡會失去同質性的有趣模式。某人的年齡在與他人交往層面占了很重要的地位。例如，</w:t>
      </w:r>
      <w:proofErr w:type="gramStart"/>
      <w:r w:rsidRPr="00C62E7B">
        <w:rPr>
          <w:rFonts w:cs="BiauKai" w:hint="eastAsia"/>
        </w:rPr>
        <w:t>一</w:t>
      </w:r>
      <w:proofErr w:type="gramEnd"/>
      <w:r w:rsidRPr="00C62E7B">
        <w:rPr>
          <w:rFonts w:cs="BiauKai" w:hint="eastAsia"/>
        </w:rPr>
        <w:t>個人的年齡若很高，他們被比他們低年齡的人“討論重要問題及聊天”的機率就會非常小。</w:t>
      </w:r>
    </w:p>
    <w:p w14:paraId="471E88E6" w14:textId="6359AFBD" w:rsidR="00C62E7B" w:rsidRPr="00C62E7B" w:rsidRDefault="0053639C" w:rsidP="0053639C">
      <w:pPr>
        <w:pStyle w:val="a6"/>
        <w:numPr>
          <w:ilvl w:val="0"/>
          <w:numId w:val="45"/>
        </w:numPr>
        <w:snapToGrid w:val="0"/>
        <w:spacing w:before="240" w:after="200"/>
        <w:ind w:leftChars="0" w:left="284" w:hanging="284"/>
        <w:jc w:val="both"/>
        <w:rPr>
          <w:rFonts w:ascii="LXGW WenKai" w:hAnsi="LXGW WenKai" w:cs="BiauKai"/>
        </w:rPr>
      </w:pPr>
      <w:bookmarkStart w:id="136" w:name="OLE_LINK84"/>
      <w:bookmarkStart w:id="137" w:name="OLE_LINK85"/>
      <w:r w:rsidRPr="0053639C">
        <w:rPr>
          <w:rFonts w:ascii="LXGW WenKai" w:hAnsi="LXGW WenKai" w:cs="BiauKai" w:hint="eastAsia"/>
        </w:rPr>
        <w:t>中心和權威</w:t>
      </w:r>
      <w:r>
        <w:rPr>
          <w:rFonts w:ascii="LXGW WenKai" w:hAnsi="LXGW WenKai" w:cs="BiauKai" w:hint="eastAsia"/>
        </w:rPr>
        <w:t>(</w:t>
      </w:r>
      <w:r w:rsidR="00C62E7B" w:rsidRPr="00C62E7B">
        <w:rPr>
          <w:rFonts w:ascii="LXGW WenKai" w:hAnsi="LXGW WenKai" w:cs="BiauKai"/>
        </w:rPr>
        <w:t>Hubs and Authorities</w:t>
      </w:r>
      <w:bookmarkEnd w:id="136"/>
      <w:bookmarkEnd w:id="137"/>
      <w:r>
        <w:rPr>
          <w:rFonts w:ascii="LXGW WenKai" w:hAnsi="LXGW WenKai" w:cs="BiauKai" w:hint="eastAsia"/>
        </w:rPr>
        <w:t>)</w:t>
      </w:r>
    </w:p>
    <w:p w14:paraId="7976B7D1" w14:textId="77777777" w:rsidR="00C62E7B" w:rsidRPr="00C62E7B" w:rsidRDefault="00C62E7B" w:rsidP="00C62E7B">
      <w:pPr>
        <w:snapToGrid w:val="0"/>
        <w:spacing w:before="240" w:after="200"/>
        <w:ind w:firstLine="480"/>
        <w:jc w:val="both"/>
        <w:rPr>
          <w:rFonts w:cs="BiauKai"/>
        </w:rPr>
      </w:pPr>
      <w:r w:rsidRPr="00C62E7B">
        <w:rPr>
          <w:rFonts w:cs="BiauKai"/>
        </w:rPr>
        <w:t>此名詞用於解釋HITS演算法</w:t>
      </w:r>
      <w:r w:rsidRPr="00C62E7B">
        <w:rPr>
          <w:rFonts w:cs="BiauKai" w:hint="eastAsia"/>
        </w:rPr>
        <w:t>（</w:t>
      </w:r>
      <w:r w:rsidRPr="00C62E7B">
        <w:rPr>
          <w:rFonts w:cs="BiauKai"/>
        </w:rPr>
        <w:t>透過網頁超連結結構來計算網頁名次排行的演算法，可應用於搜尋引擎中決定網頁的重要性的概念</w:t>
      </w:r>
      <w:r w:rsidRPr="00C62E7B">
        <w:rPr>
          <w:rFonts w:cs="BiauKai" w:hint="eastAsia"/>
        </w:rPr>
        <w:t>）</w:t>
      </w:r>
      <w:r w:rsidRPr="00C62E7B">
        <w:rPr>
          <w:rFonts w:cs="BiauKai"/>
        </w:rPr>
        <w:t>：</w:t>
      </w:r>
      <w:r w:rsidRPr="00C62E7B">
        <w:rPr>
          <w:rFonts w:cs="BiauKai" w:hint="eastAsia"/>
        </w:rPr>
        <w:t>HITS，全名為hyperlink-induced topic search，是由美國康乃爾大學（Cornell University）教授Jon M. Kleinberg於1997年提出的概念。HITS是一種透過網頁超連結結構來計算網頁名次排行的演算法，可應用於搜尋引擎中決定網頁的重要性，據此將最相關且可靠度高的網頁呈現在查詢結果的頂端。</w:t>
      </w:r>
    </w:p>
    <w:p w14:paraId="5A76CC14" w14:textId="77777777" w:rsidR="00C62E7B" w:rsidRPr="00C62E7B" w:rsidRDefault="00C62E7B" w:rsidP="00C62E7B">
      <w:pPr>
        <w:snapToGrid w:val="0"/>
        <w:spacing w:before="240" w:after="200"/>
        <w:ind w:firstLine="480"/>
        <w:jc w:val="both"/>
        <w:rPr>
          <w:rFonts w:cs="BiauKai"/>
        </w:rPr>
      </w:pPr>
      <w:r w:rsidRPr="00C62E7B">
        <w:rPr>
          <w:rFonts w:cs="BiauKai" w:hint="eastAsia"/>
        </w:rPr>
        <w:t>簡要解釋HITS的概念：對於某個檢索主題而言，存在一個網頁集合Ss，HITS將Ss中的網頁區分成「權威網頁（authority）」與「匯集網頁（hub）」兩種類型。前者泛指與檢索主題相關且重要、可靠的網頁；後者則定義為同時擁有許多正向連結（forward link）連結到權威網頁的網頁。此處，Ss滿足下列條件：（1）Ss的大小盡可能地小；（2）Ss盡可能是由與檢索主題相關的網頁所組成；</w:t>
      </w:r>
      <w:r w:rsidRPr="00C62E7B">
        <w:rPr>
          <w:rFonts w:cs="BiauKai" w:hint="eastAsia"/>
        </w:rPr>
        <w:lastRenderedPageBreak/>
        <w:t>（3）Ss盡可能涵</w:t>
      </w:r>
      <w:proofErr w:type="gramStart"/>
      <w:r w:rsidRPr="00C62E7B">
        <w:rPr>
          <w:rFonts w:cs="BiauKai" w:hint="eastAsia"/>
        </w:rPr>
        <w:t>括</w:t>
      </w:r>
      <w:proofErr w:type="gramEnd"/>
      <w:r w:rsidRPr="00C62E7B">
        <w:rPr>
          <w:rFonts w:cs="BiauKai" w:hint="eastAsia"/>
        </w:rPr>
        <w:t>最重要的權威網頁。Ss的建構可事先經由搜尋引擎得到一個基本的相關網頁集合，再由此集合進行擴展而得到；有關於Ss的詳細建構步驟，請參考Kleinberg的文章。</w:t>
      </w:r>
    </w:p>
    <w:p w14:paraId="1A7FFE8C" w14:textId="77777777" w:rsidR="00C62E7B" w:rsidRPr="00C62E7B" w:rsidRDefault="00C62E7B" w:rsidP="00C62E7B">
      <w:pPr>
        <w:snapToGrid w:val="0"/>
        <w:spacing w:before="240" w:after="200"/>
        <w:ind w:firstLine="480"/>
        <w:jc w:val="both"/>
        <w:rPr>
          <w:rFonts w:cs="BiauKai"/>
        </w:rPr>
      </w:pPr>
      <w:r w:rsidRPr="00C62E7B">
        <w:rPr>
          <w:rFonts w:cs="BiauKai" w:hint="eastAsia"/>
        </w:rPr>
        <w:t>HITS認為權威網頁與匯集網頁間存在</w:t>
      </w:r>
      <w:proofErr w:type="gramStart"/>
      <w:r w:rsidRPr="00C62E7B">
        <w:rPr>
          <w:rFonts w:cs="BiauKai" w:hint="eastAsia"/>
        </w:rPr>
        <w:t>一</w:t>
      </w:r>
      <w:proofErr w:type="gramEnd"/>
      <w:r w:rsidRPr="00C62E7B">
        <w:rPr>
          <w:rFonts w:cs="BiauKai" w:hint="eastAsia"/>
        </w:rPr>
        <w:t>相互加成的關係（mutual reinforcing relationship），亦即：一個好的匯集網頁具有許多正向連結到好的權威網頁，而一個好的權威網頁則擁有許多來自於好的匯集網頁的反向連結（backlink）指向它。</w:t>
      </w:r>
    </w:p>
    <w:p w14:paraId="3B550E30" w14:textId="0F9ED22E" w:rsidR="00C62E7B" w:rsidRPr="00C62E7B" w:rsidRDefault="0053639C" w:rsidP="00B8742E">
      <w:pPr>
        <w:pStyle w:val="a6"/>
        <w:numPr>
          <w:ilvl w:val="0"/>
          <w:numId w:val="45"/>
        </w:numPr>
        <w:snapToGrid w:val="0"/>
        <w:spacing w:before="240" w:after="200"/>
        <w:ind w:leftChars="0" w:left="426" w:hanging="426"/>
        <w:jc w:val="both"/>
        <w:rPr>
          <w:rFonts w:ascii="LXGW WenKai" w:hAnsi="LXGW WenKai" w:cs="BiauKai"/>
        </w:rPr>
      </w:pPr>
      <w:r w:rsidRPr="00C62E7B">
        <w:rPr>
          <w:rFonts w:cs="BiauKai"/>
        </w:rPr>
        <w:t>資訊串流</w:t>
      </w:r>
      <w:r>
        <w:rPr>
          <w:rFonts w:cs="BiauKai" w:hint="eastAsia"/>
        </w:rPr>
        <w:t>(</w:t>
      </w:r>
      <w:r w:rsidR="00C62E7B" w:rsidRPr="00C62E7B">
        <w:rPr>
          <w:rFonts w:ascii="LXGW WenKai" w:hAnsi="LXGW WenKai" w:cs="BiauKai"/>
        </w:rPr>
        <w:t>Information Cascades</w:t>
      </w:r>
      <w:r>
        <w:rPr>
          <w:rFonts w:ascii="LXGW WenKai" w:hAnsi="LXGW WenKai" w:cs="BiauKai" w:hint="eastAsia"/>
        </w:rPr>
        <w:t>)</w:t>
      </w:r>
    </w:p>
    <w:p w14:paraId="490E0C4C" w14:textId="77777777" w:rsidR="00C62E7B" w:rsidRPr="00C62E7B" w:rsidRDefault="00C62E7B" w:rsidP="00C62E7B">
      <w:pPr>
        <w:snapToGrid w:val="0"/>
        <w:spacing w:before="240" w:after="200"/>
        <w:ind w:firstLine="480"/>
        <w:jc w:val="both"/>
        <w:rPr>
          <w:rFonts w:cs="BiauKai"/>
        </w:rPr>
      </w:pPr>
      <w:r w:rsidRPr="00C62E7B">
        <w:rPr>
          <w:rFonts w:cs="BiauKai"/>
        </w:rPr>
        <w:t>Information Cascades這種現象被稱為「資訊瀑布」或「</w:t>
      </w:r>
      <w:bookmarkStart w:id="138" w:name="OLE_LINK82"/>
      <w:bookmarkStart w:id="139" w:name="OLE_LINK83"/>
      <w:r w:rsidRPr="00C62E7B">
        <w:rPr>
          <w:rFonts w:cs="BiauKai"/>
        </w:rPr>
        <w:t>資訊串流</w:t>
      </w:r>
      <w:bookmarkEnd w:id="138"/>
      <w:bookmarkEnd w:id="139"/>
      <w:r w:rsidRPr="00C62E7B">
        <w:rPr>
          <w:rFonts w:cs="BiauKai"/>
        </w:rPr>
        <w:t>」，</w:t>
      </w:r>
      <w:r w:rsidRPr="00C62E7B">
        <w:rPr>
          <w:rFonts w:cs="BiauKai" w:hint="eastAsia"/>
        </w:rPr>
        <w:t>經濟學家蘇希爾．</w:t>
      </w:r>
      <w:proofErr w:type="gramStart"/>
      <w:r w:rsidRPr="00C62E7B">
        <w:rPr>
          <w:rFonts w:cs="BiauKai" w:hint="eastAsia"/>
        </w:rPr>
        <w:t>畢克占達</w:t>
      </w:r>
      <w:proofErr w:type="gramEnd"/>
      <w:r w:rsidRPr="00C62E7B">
        <w:rPr>
          <w:rFonts w:cs="BiauKai" w:hint="eastAsia"/>
        </w:rPr>
        <w:t>尼、大衛．賀希萊佛</w:t>
      </w:r>
      <w:proofErr w:type="gramStart"/>
      <w:r w:rsidRPr="00C62E7B">
        <w:rPr>
          <w:rFonts w:cs="BiauKai" w:hint="eastAsia"/>
        </w:rPr>
        <w:t>以及伊佛</w:t>
      </w:r>
      <w:proofErr w:type="gramEnd"/>
      <w:r w:rsidRPr="00C62E7B">
        <w:rPr>
          <w:rFonts w:cs="BiauKai" w:hint="eastAsia"/>
        </w:rPr>
        <w:t>．</w:t>
      </w:r>
      <w:proofErr w:type="gramStart"/>
      <w:r w:rsidRPr="00C62E7B">
        <w:rPr>
          <w:rFonts w:cs="BiauKai" w:hint="eastAsia"/>
        </w:rPr>
        <w:t>威爾克在</w:t>
      </w:r>
      <w:proofErr w:type="gramEnd"/>
      <w:r w:rsidRPr="00C62E7B">
        <w:rPr>
          <w:rFonts w:cs="BiauKai" w:hint="eastAsia"/>
        </w:rPr>
        <w:t>一篇造成巨大影響的論文中說明在適當的環境之下，一群行為完全理性且合宜的參與者還是可能受各種誤導性或錯誤的資訊左右，這種現象即稱為「資訊瀑布」。</w:t>
      </w:r>
      <w:r w:rsidRPr="00C62E7B">
        <w:rPr>
          <w:rFonts w:cs="BiauKai"/>
        </w:rPr>
        <w:t>意思是做某件事／決定的人數超過一定人數之後，人們往往就會停止依賴自己的知識，轉而模仿其他人的行為，於是群體就會做出錯誤的決策，也就是人們俗稱的「被帶風向」。</w:t>
      </w:r>
    </w:p>
    <w:p w14:paraId="3AFA96AD" w14:textId="77777777" w:rsidR="00C62E7B" w:rsidRPr="00C62E7B" w:rsidRDefault="00C62E7B" w:rsidP="00C62E7B">
      <w:pPr>
        <w:snapToGrid w:val="0"/>
        <w:spacing w:before="240" w:after="200"/>
        <w:ind w:firstLine="480"/>
        <w:jc w:val="both"/>
        <w:rPr>
          <w:rFonts w:cs="BiauKai"/>
        </w:rPr>
      </w:pPr>
      <w:r w:rsidRPr="00C62E7B">
        <w:rPr>
          <w:rFonts w:cs="BiauKai"/>
        </w:rPr>
        <w:t>在台灣，更貼切的說法可能是「土石流社會」，也就是說一旦發生什麼事，整個社會總是一哄而上，個個義憤填膺、人人拳打腳踢。土石流狂奔而下，轟轟然把什麼</w:t>
      </w:r>
      <w:proofErr w:type="gramStart"/>
      <w:r w:rsidRPr="00C62E7B">
        <w:rPr>
          <w:rFonts w:cs="BiauKai"/>
        </w:rPr>
        <w:t>都給淹掉</w:t>
      </w:r>
      <w:proofErr w:type="gramEnd"/>
      <w:r w:rsidRPr="00C62E7B">
        <w:rPr>
          <w:rFonts w:cs="BiauKai"/>
        </w:rPr>
        <w:t>、蓋掉、埋掉了；在土石流之下，真相是什麼，不重要；土石流之上，成因是什麼，也不重要，大家要的就只是讓激情在當下</w:t>
      </w:r>
      <w:proofErr w:type="gramStart"/>
      <w:r w:rsidRPr="00C62E7B">
        <w:rPr>
          <w:rFonts w:cs="BiauKai"/>
        </w:rPr>
        <w:t>狂瀉奔出</w:t>
      </w:r>
      <w:proofErr w:type="gramEnd"/>
      <w:r w:rsidRPr="00C62E7B">
        <w:rPr>
          <w:rFonts w:cs="BiauKai"/>
        </w:rPr>
        <w:t>。不一會兒功夫，熱鬧淡了，大家就像沒事人一樣，散得一乾二淨。像是南韓女星雪</w:t>
      </w:r>
      <w:proofErr w:type="gramStart"/>
      <w:r w:rsidRPr="00C62E7B">
        <w:rPr>
          <w:rFonts w:cs="BiauKai"/>
        </w:rPr>
        <w:t>莉</w:t>
      </w:r>
      <w:proofErr w:type="gramEnd"/>
      <w:r w:rsidRPr="00C62E7B">
        <w:rPr>
          <w:rFonts w:cs="BiauKai"/>
        </w:rPr>
        <w:t>，在2019年10月時，被發現在自宅輕生。她離</w:t>
      </w:r>
      <w:proofErr w:type="gramStart"/>
      <w:r w:rsidRPr="00C62E7B">
        <w:rPr>
          <w:rFonts w:cs="BiauKai"/>
        </w:rPr>
        <w:t>世</w:t>
      </w:r>
      <w:proofErr w:type="gramEnd"/>
      <w:r w:rsidRPr="00C62E7B">
        <w:rPr>
          <w:rFonts w:cs="BiauKai"/>
        </w:rPr>
        <w:t>的消息在當時引起相當大的社會關注，因為在雪</w:t>
      </w:r>
      <w:proofErr w:type="gramStart"/>
      <w:r w:rsidRPr="00C62E7B">
        <w:rPr>
          <w:rFonts w:cs="BiauKai"/>
        </w:rPr>
        <w:t>莉</w:t>
      </w:r>
      <w:proofErr w:type="gramEnd"/>
      <w:r w:rsidRPr="00C62E7B">
        <w:rPr>
          <w:rFonts w:cs="BiauKai"/>
        </w:rPr>
        <w:t>輕身之前，曾多次遭受黑粉的惡意攻擊。當許多黑粉購買網路水軍去批評抹黑明星時，許多人往往會被帶風向、不多加思考、去了解事情真相就開始進行言論攻擊。</w:t>
      </w:r>
    </w:p>
    <w:p w14:paraId="3A73473C" w14:textId="4A41C574" w:rsidR="00C62E7B" w:rsidRPr="00C62E7B" w:rsidRDefault="0053639C" w:rsidP="00B8742E">
      <w:pPr>
        <w:pStyle w:val="a6"/>
        <w:numPr>
          <w:ilvl w:val="0"/>
          <w:numId w:val="45"/>
        </w:numPr>
        <w:snapToGrid w:val="0"/>
        <w:spacing w:before="240" w:after="200"/>
        <w:ind w:leftChars="0" w:left="426" w:hanging="426"/>
        <w:jc w:val="both"/>
        <w:rPr>
          <w:rFonts w:ascii="LXGW WenKai" w:hAnsi="LXGW WenKai" w:cs="BiauKai"/>
        </w:rPr>
      </w:pPr>
      <w:r w:rsidRPr="00C62E7B">
        <w:rPr>
          <w:rFonts w:cs="BiauKai"/>
        </w:rPr>
        <w:t>網路效應</w:t>
      </w:r>
      <w:r>
        <w:rPr>
          <w:rFonts w:cs="BiauKai" w:hint="eastAsia"/>
        </w:rPr>
        <w:t>(</w:t>
      </w:r>
      <w:r w:rsidR="00C62E7B" w:rsidRPr="00C62E7B">
        <w:rPr>
          <w:rFonts w:ascii="LXGW WenKai" w:hAnsi="LXGW WenKai" w:cs="BiauKai"/>
        </w:rPr>
        <w:t>Network effect</w:t>
      </w:r>
      <w:r>
        <w:rPr>
          <w:rFonts w:ascii="LXGW WenKai" w:hAnsi="LXGW WenKai" w:cs="BiauKai" w:hint="eastAsia"/>
        </w:rPr>
        <w:t>)</w:t>
      </w:r>
    </w:p>
    <w:p w14:paraId="7380A136" w14:textId="77777777" w:rsidR="00C62E7B" w:rsidRPr="00C62E7B" w:rsidRDefault="00C62E7B" w:rsidP="00C62E7B">
      <w:pPr>
        <w:snapToGrid w:val="0"/>
        <w:spacing w:before="240" w:after="200"/>
        <w:ind w:firstLine="480"/>
        <w:jc w:val="both"/>
        <w:rPr>
          <w:rFonts w:cs="BiauKai"/>
        </w:rPr>
      </w:pPr>
      <w:r w:rsidRPr="00C62E7B">
        <w:rPr>
          <w:rFonts w:cs="BiauKai"/>
        </w:rPr>
        <w:t>所謂「</w:t>
      </w:r>
      <w:bookmarkStart w:id="140" w:name="OLE_LINK80"/>
      <w:bookmarkStart w:id="141" w:name="OLE_LINK81"/>
      <w:r w:rsidRPr="00C62E7B">
        <w:rPr>
          <w:rFonts w:cs="BiauKai"/>
        </w:rPr>
        <w:t>網路效應</w:t>
      </w:r>
      <w:bookmarkEnd w:id="140"/>
      <w:bookmarkEnd w:id="141"/>
      <w:r w:rsidRPr="00C62E7B">
        <w:rPr>
          <w:rFonts w:cs="BiauKai"/>
        </w:rPr>
        <w:t>」是指一家公司的產品或服務，會隨著使用的人數增加，創造出更多的價值，進而吸引更多使用者。透過「網路效應」所累積的使用者，因為使用者人數增加而受惠更多，更願意繼續使用。 當使用的人越來越多，會形成一種群聚效應。也就是說，當身邊的人都在使用，或是媒體不斷報導，會吸引更多的人使用，成就產品在市場難以取代的地位。許多網路公司利用「網路效應」</w:t>
      </w:r>
      <w:r w:rsidRPr="00C62E7B">
        <w:rPr>
          <w:rFonts w:cs="BiauKai"/>
        </w:rPr>
        <w:lastRenderedPageBreak/>
        <w:t>快速成長，並在特定市場維持領導地位，使「網路效應」成為這兩年國外創業圈的熱門話題。</w:t>
      </w:r>
    </w:p>
    <w:p w14:paraId="28B57B58" w14:textId="77777777" w:rsidR="00C62E7B" w:rsidRPr="00C62E7B" w:rsidRDefault="00C62E7B" w:rsidP="00C62E7B">
      <w:pPr>
        <w:snapToGrid w:val="0"/>
        <w:spacing w:before="240" w:after="200"/>
        <w:ind w:firstLine="480"/>
        <w:jc w:val="both"/>
        <w:rPr>
          <w:rFonts w:cs="BiauKai"/>
        </w:rPr>
      </w:pPr>
      <w:r w:rsidRPr="00C62E7B">
        <w:rPr>
          <w:rFonts w:cs="BiauKai"/>
        </w:rPr>
        <w:t>就如同照片分享的App Instagram，</w:t>
      </w:r>
      <w:r w:rsidRPr="00C62E7B">
        <w:rPr>
          <w:rFonts w:cs="BiauKai" w:hint="eastAsia"/>
        </w:rPr>
        <w:t>這個現在風靡世界的程式</w:t>
      </w:r>
      <w:r w:rsidRPr="00C62E7B">
        <w:rPr>
          <w:rFonts w:cs="BiauKai"/>
        </w:rPr>
        <w:t>最早只有提供照像濾鏡功能，使用者除了能在Instagram上分享照片，也能輕鬆地將照片分享到Facebook和Twitter。當在Instagram上分享的數量越來越</w:t>
      </w:r>
      <w:proofErr w:type="gramStart"/>
      <w:r w:rsidRPr="00C62E7B">
        <w:rPr>
          <w:rFonts w:cs="BiauKai"/>
        </w:rPr>
        <w:t>多時，</w:t>
      </w:r>
      <w:proofErr w:type="gramEnd"/>
      <w:r w:rsidRPr="00C62E7B">
        <w:rPr>
          <w:rFonts w:cs="BiauKai"/>
        </w:rPr>
        <w:t>便會吸引更多的使用者加入Instagram，分享自己的照片、或是追蹤他人的照片。使用者可以得到的價值隨之增加，驅使更多的使用者加入。「網路效應」讓Instagram成為照片分享App的領導者，就連Facebook都自認無法在行動裝置的照片分享上超越Instagram，於2012年出資10億美元收購Instagram。</w:t>
      </w:r>
    </w:p>
    <w:p w14:paraId="5549BA01" w14:textId="14419807" w:rsidR="00C62E7B" w:rsidRPr="00C62E7B" w:rsidRDefault="0053639C" w:rsidP="00B8742E">
      <w:pPr>
        <w:pStyle w:val="a6"/>
        <w:numPr>
          <w:ilvl w:val="0"/>
          <w:numId w:val="45"/>
        </w:numPr>
        <w:snapToGrid w:val="0"/>
        <w:spacing w:before="240" w:after="200"/>
        <w:ind w:leftChars="0" w:left="426" w:hanging="426"/>
        <w:jc w:val="both"/>
        <w:rPr>
          <w:rFonts w:ascii="LXGW WenKai" w:hAnsi="LXGW WenKai" w:cs="BiauKai"/>
        </w:rPr>
      </w:pPr>
      <w:proofErr w:type="gramStart"/>
      <w:r w:rsidRPr="00C62E7B">
        <w:rPr>
          <w:rFonts w:cs="BiauKai"/>
        </w:rPr>
        <w:t>冪</w:t>
      </w:r>
      <w:proofErr w:type="gramEnd"/>
      <w:r w:rsidRPr="00C62E7B">
        <w:rPr>
          <w:rFonts w:cs="BiauKai"/>
        </w:rPr>
        <w:t>次現象</w:t>
      </w:r>
      <w:r>
        <w:rPr>
          <w:rFonts w:cs="BiauKai" w:hint="eastAsia"/>
        </w:rPr>
        <w:t>-80/20</w:t>
      </w:r>
      <w:r>
        <w:rPr>
          <w:rFonts w:cs="BiauKai" w:hint="eastAsia"/>
        </w:rPr>
        <w:t>法則</w:t>
      </w:r>
      <w:r>
        <w:rPr>
          <w:rFonts w:cs="BiauKai" w:hint="eastAsia"/>
        </w:rPr>
        <w:t>(</w:t>
      </w:r>
      <w:r w:rsidR="00C62E7B" w:rsidRPr="00C62E7B">
        <w:rPr>
          <w:rFonts w:ascii="LXGW WenKai" w:hAnsi="LXGW WenKai" w:cs="BiauKai"/>
        </w:rPr>
        <w:t>Power Laws</w:t>
      </w:r>
      <w:r>
        <w:rPr>
          <w:rFonts w:ascii="LXGW WenKai" w:hAnsi="LXGW WenKai" w:cs="BiauKai" w:hint="eastAsia"/>
        </w:rPr>
        <w:t>)</w:t>
      </w:r>
    </w:p>
    <w:p w14:paraId="0871ACCE" w14:textId="6E36B8FC" w:rsidR="00C62E7B" w:rsidRPr="00C62E7B" w:rsidRDefault="00C62E7B" w:rsidP="00C62E7B">
      <w:pPr>
        <w:snapToGrid w:val="0"/>
        <w:spacing w:before="240" w:after="200"/>
        <w:ind w:firstLine="480"/>
        <w:jc w:val="both"/>
        <w:rPr>
          <w:rFonts w:cs="BiauKai"/>
        </w:rPr>
      </w:pPr>
      <w:r w:rsidRPr="00C62E7B">
        <w:rPr>
          <w:rFonts w:cs="BiauKai"/>
        </w:rPr>
        <w:t>Power Law也可稱為「</w:t>
      </w:r>
      <w:bookmarkStart w:id="142" w:name="OLE_LINK78"/>
      <w:bookmarkStart w:id="143" w:name="OLE_LINK79"/>
      <w:proofErr w:type="gramStart"/>
      <w:r w:rsidRPr="00C62E7B">
        <w:rPr>
          <w:rFonts w:cs="BiauKai"/>
        </w:rPr>
        <w:t>冪</w:t>
      </w:r>
      <w:proofErr w:type="gramEnd"/>
      <w:r w:rsidRPr="00C62E7B">
        <w:rPr>
          <w:rFonts w:cs="BiauKai"/>
        </w:rPr>
        <w:t>次現象</w:t>
      </w:r>
      <w:bookmarkEnd w:id="142"/>
      <w:bookmarkEnd w:id="143"/>
      <w:r w:rsidRPr="00C62E7B">
        <w:rPr>
          <w:rFonts w:cs="BiauKai"/>
        </w:rPr>
        <w:t>」，簡單來說，假如把人對於同一類商品的需求羅列出來，例如書籍，我們將能發現人們多半只對當中的少數暢銷商品有興趣，絕大多數的商品只有很少的人有意願購買。這裡我們可以就用Power Law來解釋這個現象：80%的人只願意買當中20%的商品，而其餘80%的商品則只有20%的人想購買</w:t>
      </w:r>
      <w:r w:rsidRPr="00C62E7B">
        <w:rPr>
          <w:rFonts w:cs="BiauKai" w:hint="eastAsia"/>
        </w:rPr>
        <w:t>（</w:t>
      </w:r>
      <w:r w:rsidRPr="00C62E7B">
        <w:rPr>
          <w:rFonts w:cs="BiauKai"/>
        </w:rPr>
        <w:t>如圖</w:t>
      </w:r>
      <w:r w:rsidR="008B34E8">
        <w:rPr>
          <w:rFonts w:cs="BiauKai" w:hint="eastAsia"/>
        </w:rPr>
        <w:t>2.</w:t>
      </w:r>
      <w:r w:rsidR="0015065A">
        <w:rPr>
          <w:rFonts w:cs="BiauKai"/>
        </w:rPr>
        <w:t>6</w:t>
      </w:r>
      <w:r w:rsidRPr="00C62E7B">
        <w:rPr>
          <w:rFonts w:cs="BiauKai" w:hint="eastAsia"/>
        </w:rPr>
        <w:t>）</w:t>
      </w:r>
      <w:r w:rsidRPr="00C62E7B">
        <w:rPr>
          <w:rFonts w:cs="BiauKai"/>
        </w:rPr>
        <w:t>。以傳統書店的做法，由於商店內陳列空間有限，為了追求最大的獲益，於是他們</w:t>
      </w:r>
      <w:proofErr w:type="gramStart"/>
      <w:r w:rsidRPr="00C62E7B">
        <w:rPr>
          <w:rFonts w:cs="BiauKai"/>
        </w:rPr>
        <w:t>註</w:t>
      </w:r>
      <w:proofErr w:type="gramEnd"/>
      <w:r w:rsidRPr="00C62E7B">
        <w:rPr>
          <w:rFonts w:cs="BiauKai"/>
        </w:rPr>
        <w:t>定得捨棄那80%不受人注意的商品，只陳列那20%最暢銷的商品，對書店</w:t>
      </w:r>
      <w:proofErr w:type="gramStart"/>
      <w:r w:rsidRPr="00C62E7B">
        <w:rPr>
          <w:rFonts w:cs="BiauKai"/>
        </w:rPr>
        <w:t>來說也只</w:t>
      </w:r>
      <w:proofErr w:type="gramEnd"/>
      <w:r w:rsidRPr="00C62E7B">
        <w:rPr>
          <w:rFonts w:cs="BiauKai"/>
        </w:rPr>
        <w:t>損失了那20%的客戶。在便利的網購出現之前，一直都是如此。然而在網際網路興起之後，出現了Amazon等網路購物平台。它們的優勢十分明顯：幾乎沒有上架費，所以不必捨棄那80% 的商品，可以把所有的商品通通搬上「店面」，也因此造就了網購平台的興盛。</w:t>
      </w:r>
    </w:p>
    <w:p w14:paraId="0BFF18A8" w14:textId="77777777" w:rsidR="00C62E7B" w:rsidRPr="00C62E7B" w:rsidRDefault="00C62E7B" w:rsidP="00C62E7B">
      <w:pPr>
        <w:snapToGrid w:val="0"/>
        <w:spacing w:before="240" w:after="200"/>
        <w:ind w:firstLine="480"/>
        <w:jc w:val="both"/>
        <w:rPr>
          <w:rFonts w:cs="BiauKai"/>
        </w:rPr>
      </w:pPr>
      <w:r w:rsidRPr="00C62E7B">
        <w:rPr>
          <w:rFonts w:cs="BiauKai" w:hint="eastAsia"/>
        </w:rPr>
        <w:t>除了銷售，我們也可以舉較為嚴肅的戰爭為例，人類社會隨時都在發生各種衝突，從死亡一兩人的個人爭執、死亡數人的幫派打鬥、死亡數十人的村莊火併到死亡數百人的族群鬥爭。但是衝突的規模越大，爭端近一步擴大的機會也就越大。所以只要時間夠久，次數夠多，只憑機率，不必任何其他的理由，就可以發生超大規模的戰爭。把過去數百年來所發生的戰爭，其死亡人數當作其規模大小的指標排序，以死亡人數做為樣本數來進行分析，結果發現戰爭規模的分布也是符合</w:t>
      </w:r>
      <w:proofErr w:type="gramStart"/>
      <w:r w:rsidRPr="00C62E7B">
        <w:rPr>
          <w:rFonts w:cs="BiauKai" w:hint="eastAsia"/>
        </w:rPr>
        <w:t>冪</w:t>
      </w:r>
      <w:proofErr w:type="gramEnd"/>
      <w:r w:rsidRPr="00C62E7B">
        <w:rPr>
          <w:rFonts w:cs="BiauKai" w:hint="eastAsia"/>
        </w:rPr>
        <w:t>次定律的。</w:t>
      </w:r>
    </w:p>
    <w:p w14:paraId="546192E3" w14:textId="50E99C1A" w:rsidR="00C62E7B" w:rsidRPr="00C62E7B" w:rsidRDefault="009E2DCD" w:rsidP="009E2DCD">
      <w:pPr>
        <w:snapToGrid w:val="0"/>
        <w:spacing w:before="240" w:after="200"/>
        <w:ind w:firstLine="480"/>
        <w:jc w:val="center"/>
        <w:rPr>
          <w:rFonts w:cs="BiauKai"/>
        </w:rPr>
      </w:pPr>
      <w:r>
        <w:rPr>
          <w:noProof/>
        </w:rPr>
        <w:lastRenderedPageBreak/>
        <w:drawing>
          <wp:inline distT="0" distB="0" distL="0" distR="0" wp14:anchorId="2D166E48" wp14:editId="0E01D5BE">
            <wp:extent cx="4076700" cy="2325229"/>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86098" cy="2330589"/>
                    </a:xfrm>
                    <a:prstGeom prst="rect">
                      <a:avLst/>
                    </a:prstGeom>
                  </pic:spPr>
                </pic:pic>
              </a:graphicData>
            </a:graphic>
          </wp:inline>
        </w:drawing>
      </w:r>
    </w:p>
    <w:p w14:paraId="3E4CEE99" w14:textId="5A129FB1" w:rsidR="00C62E7B" w:rsidRPr="00C62E7B" w:rsidRDefault="00C65F0C" w:rsidP="00B8742E">
      <w:pPr>
        <w:snapToGrid w:val="0"/>
        <w:spacing w:before="240" w:after="200"/>
        <w:ind w:firstLine="480"/>
        <w:jc w:val="center"/>
        <w:rPr>
          <w:rFonts w:cs="BiauKai"/>
        </w:rPr>
      </w:pPr>
      <w:bookmarkStart w:id="144" w:name="OLE_LINK173"/>
      <w:bookmarkStart w:id="145" w:name="OLE_LINK174"/>
      <w:bookmarkStart w:id="146" w:name="OLE_LINK65"/>
      <w:r w:rsidRPr="00C65F0C">
        <w:rPr>
          <w:rFonts w:cs="BiauKai" w:hint="eastAsia"/>
        </w:rPr>
        <w:t>圖</w:t>
      </w:r>
      <w:r w:rsidRPr="00C65F0C">
        <w:rPr>
          <w:rFonts w:cs="BiauKai"/>
        </w:rPr>
        <w:t>2.</w:t>
      </w:r>
      <w:r w:rsidR="0015065A">
        <w:rPr>
          <w:rFonts w:cs="BiauKai"/>
        </w:rPr>
        <w:t>6</w:t>
      </w:r>
      <w:r>
        <w:rPr>
          <w:rFonts w:cs="BiauKai" w:hint="eastAsia"/>
        </w:rPr>
        <w:t xml:space="preserve"> </w:t>
      </w:r>
      <w:r w:rsidR="00C62E7B" w:rsidRPr="00C62E7B">
        <w:rPr>
          <w:rFonts w:cs="BiauKai"/>
        </w:rPr>
        <w:t>Power Law</w:t>
      </w:r>
      <w:r w:rsidR="00C62E7B" w:rsidRPr="00C62E7B">
        <w:rPr>
          <w:rFonts w:cs="BiauKai" w:hint="eastAsia"/>
        </w:rPr>
        <w:t>現象圖</w:t>
      </w:r>
      <w:bookmarkEnd w:id="144"/>
      <w:bookmarkEnd w:id="145"/>
      <w:bookmarkEnd w:id="146"/>
    </w:p>
    <w:p w14:paraId="286A3F25" w14:textId="7AEA98D1" w:rsidR="00C62E7B" w:rsidRPr="00C62E7B" w:rsidRDefault="0053639C" w:rsidP="00B8742E">
      <w:pPr>
        <w:pStyle w:val="a6"/>
        <w:numPr>
          <w:ilvl w:val="0"/>
          <w:numId w:val="45"/>
        </w:numPr>
        <w:snapToGrid w:val="0"/>
        <w:spacing w:before="240" w:after="200"/>
        <w:ind w:leftChars="0" w:left="426" w:hanging="426"/>
        <w:jc w:val="both"/>
        <w:rPr>
          <w:rFonts w:ascii="LXGW WenKai" w:hAnsi="LXGW WenKai" w:cs="BiauKai"/>
        </w:rPr>
      </w:pPr>
      <w:r w:rsidRPr="00C62E7B">
        <w:rPr>
          <w:rFonts w:cs="BiauKai"/>
        </w:rPr>
        <w:t>小世界現象</w:t>
      </w:r>
      <w:r>
        <w:rPr>
          <w:rFonts w:cs="BiauKai" w:hint="eastAsia"/>
        </w:rPr>
        <w:t>(</w:t>
      </w:r>
      <w:r w:rsidR="00C62E7B" w:rsidRPr="00C62E7B">
        <w:rPr>
          <w:rFonts w:ascii="LXGW WenKai" w:hAnsi="LXGW WenKai" w:cs="BiauKai"/>
        </w:rPr>
        <w:t>The Small-World Phenomenon</w:t>
      </w:r>
      <w:r>
        <w:rPr>
          <w:rFonts w:ascii="LXGW WenKai" w:hAnsi="LXGW WenKai" w:cs="BiauKai" w:hint="eastAsia"/>
        </w:rPr>
        <w:t>)</w:t>
      </w:r>
    </w:p>
    <w:p w14:paraId="0F0546EF" w14:textId="77777777" w:rsidR="00C62E7B" w:rsidRPr="00C62E7B" w:rsidRDefault="00C62E7B" w:rsidP="00C62E7B">
      <w:pPr>
        <w:snapToGrid w:val="0"/>
        <w:spacing w:before="240" w:after="200"/>
        <w:ind w:firstLine="480"/>
        <w:jc w:val="both"/>
        <w:rPr>
          <w:rFonts w:cs="BiauKai"/>
        </w:rPr>
      </w:pPr>
      <w:bookmarkStart w:id="147" w:name="OLE_LINK76"/>
      <w:bookmarkStart w:id="148" w:name="OLE_LINK77"/>
      <w:r w:rsidRPr="00C62E7B">
        <w:rPr>
          <w:rFonts w:cs="BiauKai"/>
        </w:rPr>
        <w:t>小世界現象</w:t>
      </w:r>
      <w:bookmarkEnd w:id="147"/>
      <w:bookmarkEnd w:id="148"/>
      <w:r w:rsidRPr="00C62E7B">
        <w:rPr>
          <w:rFonts w:cs="BiauKai"/>
        </w:rPr>
        <w:t>的起源為社會心理學家 Stanley Milgram 做了一個對社群網路研究影響深遠的「小世界實驗」 （Small-world Experiment），其目的在於探討社群網路究竟有多大或多小。其透過信件傳遞的實驗 發現，連結世界上任意兩個人平均而言只需在社群網路中走六步即可到達，即平均只需要五個中間人 就可以聯繫任兩個互不相識的人，是著名的「六度分離」（Six-degree of Separation）。</w:t>
      </w:r>
      <w:proofErr w:type="gramStart"/>
      <w:r w:rsidRPr="00C62E7B">
        <w:rPr>
          <w:rFonts w:cs="BiauKai"/>
        </w:rPr>
        <w:t>此外，</w:t>
      </w:r>
      <w:proofErr w:type="gramEnd"/>
      <w:r w:rsidRPr="00C62E7B">
        <w:rPr>
          <w:rFonts w:cs="BiauKai"/>
        </w:rPr>
        <w:t xml:space="preserve">社會學家 Mark </w:t>
      </w:r>
      <w:proofErr w:type="spellStart"/>
      <w:r w:rsidRPr="00C62E7B">
        <w:rPr>
          <w:rFonts w:cs="BiauKai"/>
        </w:rPr>
        <w:t>Granovetter</w:t>
      </w:r>
      <w:proofErr w:type="spellEnd"/>
      <w:r w:rsidRPr="00C62E7B">
        <w:rPr>
          <w:rFonts w:cs="BiauKai"/>
        </w:rPr>
        <w:t xml:space="preserve"> 提出「弱連結」（</w:t>
      </w:r>
      <w:r w:rsidRPr="00C62E7B">
        <w:rPr>
          <w:rFonts w:cs="BiauKai" w:hint="eastAsia"/>
        </w:rPr>
        <w:t>W</w:t>
      </w:r>
      <w:r w:rsidRPr="00C62E7B">
        <w:rPr>
          <w:rFonts w:cs="BiauKai"/>
        </w:rPr>
        <w:t>eak Tie）的概念來解釋六度分離，他認為通常與我們生活圈接近、 互動頻繁的人多因物以類聚而同質性高，所獲取的資訊也較為相近，這種朋友關係屬於「強連結」；我們可透過與某些較少來往的泛泛之交進行互動，他們能提供不同資訊，帶來另一個圈子的知識和機 會，這種與泛泛之交的連結稱為「弱連結」。這些弱連結雖然為數不高，但是卻具有連結不同族群的能力，進而造成小世界的現象。</w:t>
      </w:r>
      <w:r w:rsidRPr="00C62E7B">
        <w:rPr>
          <w:rFonts w:cs="BiauKai" w:hint="eastAsia"/>
        </w:rPr>
        <w:t>將這個小世界理論用另一種方法來解釋就更為驚人了：「人們和任何一個陌生人之間所間隔的人不會超過六個，也就是說，最多通過六個人，我們就能夠認識任何一個陌生人。」這個玄妙的理論引來了數學家、物理學家和電腦科學家紛紛投入研究，結果發現，世界上許多其他的網絡也有極相似的結構。</w:t>
      </w:r>
      <w:proofErr w:type="gramStart"/>
      <w:r w:rsidRPr="00C62E7B">
        <w:rPr>
          <w:rFonts w:cs="BiauKai" w:hint="eastAsia"/>
        </w:rPr>
        <w:t>比如，</w:t>
      </w:r>
      <w:proofErr w:type="gramEnd"/>
      <w:r w:rsidRPr="00C62E7B">
        <w:rPr>
          <w:rFonts w:cs="BiauKai" w:hint="eastAsia"/>
        </w:rPr>
        <w:t>人際網絡和WWW的架構幾乎完全一樣，甚至人類腦神經元以及細胞內的分子交互作用網絡，都有著完全相同的組織結構。不管理論如何深奧，「六度分隔」和網際網路的親密結合，已經開始顯露出商業價值。</w:t>
      </w:r>
    </w:p>
    <w:p w14:paraId="587F0628" w14:textId="77777777" w:rsidR="00C62E7B" w:rsidRPr="00C62E7B" w:rsidRDefault="00C62E7B" w:rsidP="00C62E7B">
      <w:pPr>
        <w:snapToGrid w:val="0"/>
        <w:spacing w:before="240" w:after="200"/>
        <w:ind w:firstLine="480"/>
        <w:jc w:val="both"/>
        <w:rPr>
          <w:rFonts w:cs="BiauKai"/>
        </w:rPr>
      </w:pPr>
    </w:p>
    <w:p w14:paraId="1C1C0360" w14:textId="5558427D" w:rsidR="00C62E7B" w:rsidRPr="00C62E7B" w:rsidRDefault="0053639C" w:rsidP="00B8742E">
      <w:pPr>
        <w:pStyle w:val="a6"/>
        <w:numPr>
          <w:ilvl w:val="0"/>
          <w:numId w:val="45"/>
        </w:numPr>
        <w:snapToGrid w:val="0"/>
        <w:spacing w:before="240" w:after="200"/>
        <w:ind w:leftChars="0" w:left="426" w:hanging="426"/>
        <w:jc w:val="both"/>
        <w:rPr>
          <w:rFonts w:ascii="LXGW WenKai" w:hAnsi="LXGW WenKai" w:cs="BiauKai"/>
        </w:rPr>
      </w:pPr>
      <w:r w:rsidRPr="00C62E7B">
        <w:rPr>
          <w:rFonts w:cs="BiauKai"/>
        </w:rPr>
        <w:t>社會感染</w:t>
      </w:r>
      <w:r>
        <w:rPr>
          <w:rFonts w:cs="BiauKai" w:hint="eastAsia"/>
        </w:rPr>
        <w:t>(</w:t>
      </w:r>
      <w:r w:rsidR="00C62E7B" w:rsidRPr="00C62E7B">
        <w:rPr>
          <w:rFonts w:ascii="LXGW WenKai" w:hAnsi="LXGW WenKai" w:cs="BiauKai"/>
        </w:rPr>
        <w:t>Social Contagion</w:t>
      </w:r>
      <w:r>
        <w:rPr>
          <w:rFonts w:ascii="LXGW WenKai" w:hAnsi="LXGW WenKai" w:cs="BiauKai" w:hint="eastAsia"/>
        </w:rPr>
        <w:t>)</w:t>
      </w:r>
    </w:p>
    <w:p w14:paraId="79BA415A" w14:textId="77777777" w:rsidR="00C62E7B" w:rsidRPr="00C62E7B" w:rsidRDefault="00C62E7B" w:rsidP="00C62E7B">
      <w:pPr>
        <w:snapToGrid w:val="0"/>
        <w:spacing w:before="240" w:after="200"/>
        <w:ind w:firstLine="480"/>
        <w:jc w:val="both"/>
        <w:rPr>
          <w:rFonts w:cs="BiauKai"/>
        </w:rPr>
      </w:pPr>
      <w:bookmarkStart w:id="149" w:name="OLE_LINK74"/>
      <w:bookmarkStart w:id="150" w:name="OLE_LINK75"/>
      <w:r w:rsidRPr="00C62E7B">
        <w:rPr>
          <w:rFonts w:cs="BiauKai"/>
        </w:rPr>
        <w:lastRenderedPageBreak/>
        <w:t>社會感染</w:t>
      </w:r>
      <w:bookmarkEnd w:id="149"/>
      <w:bookmarkEnd w:id="150"/>
      <w:r w:rsidRPr="00C62E7B">
        <w:rPr>
          <w:rFonts w:cs="BiauKai"/>
        </w:rPr>
        <w:t>，是指社會情緒的傳遞過程，具體指通過語言、表情、動作和其他方式引起他人相同的情緒和行動。其特徵是自發性、無強迫性、無意識性，感染者與被感染者可以相互轉變，在群體內會產生</w:t>
      </w:r>
      <w:proofErr w:type="gramStart"/>
      <w:r w:rsidRPr="00C62E7B">
        <w:rPr>
          <w:rFonts w:cs="BiauKai"/>
        </w:rPr>
        <w:t>迴</w:t>
      </w:r>
      <w:proofErr w:type="gramEnd"/>
      <w:r w:rsidRPr="00C62E7B">
        <w:rPr>
          <w:rFonts w:cs="BiauKai"/>
        </w:rPr>
        <w:t>圈感染，從而引起更強烈的情緒爆發。影響社會感染的主要因素有：個體背景的相似性、個體的心理狀態。對社會有積極作用，如能教育他人，能調整個體的心理狀態，使社會得以整合。但同時也會產生消極作用，如因受感染而導致一些非理性行為。社會感染可以細分為三種</w:t>
      </w:r>
      <w:r w:rsidRPr="00C62E7B">
        <w:rPr>
          <w:rFonts w:cs="BiauKai" w:hint="eastAsia"/>
        </w:rPr>
        <w:t>：</w:t>
      </w:r>
    </w:p>
    <w:p w14:paraId="796A24D5" w14:textId="77777777" w:rsidR="00C62E7B" w:rsidRPr="00C62E7B" w:rsidRDefault="00C62E7B" w:rsidP="00C62E7B">
      <w:pPr>
        <w:snapToGrid w:val="0"/>
        <w:spacing w:before="240" w:after="200"/>
        <w:ind w:firstLine="480"/>
        <w:jc w:val="both"/>
        <w:rPr>
          <w:rFonts w:cs="BiauKai"/>
        </w:rPr>
      </w:pPr>
      <w:proofErr w:type="gramStart"/>
      <w:r w:rsidRPr="00C62E7B">
        <w:rPr>
          <w:rFonts w:cs="BiauKai"/>
        </w:rPr>
        <w:t>個體間的感染</w:t>
      </w:r>
      <w:proofErr w:type="gramEnd"/>
      <w:r w:rsidRPr="00C62E7B">
        <w:rPr>
          <w:rFonts w:cs="BiauKai"/>
        </w:rPr>
        <w:t>：發生在個人之間或小群體</w:t>
      </w:r>
      <w:proofErr w:type="gramStart"/>
      <w:r w:rsidRPr="00C62E7B">
        <w:rPr>
          <w:rFonts w:cs="BiauKai"/>
        </w:rPr>
        <w:t>成員間的感染</w:t>
      </w:r>
      <w:proofErr w:type="gramEnd"/>
      <w:r w:rsidRPr="00C62E7B">
        <w:rPr>
          <w:rFonts w:cs="BiauKai"/>
        </w:rPr>
        <w:t>，是社會感染最常見的形式，是一種常見的、主要的感染現象。如同學受到老師嘉獎產生的愉快情緒，引起家人為之感到開心。</w:t>
      </w:r>
    </w:p>
    <w:p w14:paraId="78140B6B" w14:textId="77777777" w:rsidR="00C62E7B" w:rsidRPr="00C62E7B" w:rsidRDefault="00C62E7B" w:rsidP="00C62E7B">
      <w:pPr>
        <w:snapToGrid w:val="0"/>
        <w:spacing w:before="240" w:after="200"/>
        <w:ind w:firstLine="480"/>
        <w:jc w:val="both"/>
        <w:rPr>
          <w:rFonts w:cs="BiauKai"/>
        </w:rPr>
      </w:pPr>
      <w:r w:rsidRPr="00C62E7B">
        <w:rPr>
          <w:rFonts w:cs="BiauKai"/>
        </w:rPr>
        <w:t>大眾傳媒感染：指廣播、電影、電視、報刊、文藝作品及互聯網等大眾傳播媒介對個體情緒的影響。 隨著社會發展與進步，文化生活和精神生活日趨豐富，傳播媒體的感染日益突出，影響巨大深遠。</w:t>
      </w:r>
    </w:p>
    <w:p w14:paraId="3406F471" w14:textId="77777777" w:rsidR="00C62E7B" w:rsidRPr="00C62E7B" w:rsidRDefault="00C62E7B" w:rsidP="00C62E7B">
      <w:pPr>
        <w:snapToGrid w:val="0"/>
        <w:spacing w:before="240" w:after="200"/>
        <w:ind w:firstLine="480"/>
        <w:jc w:val="both"/>
        <w:rPr>
          <w:rFonts w:cs="BiauKai"/>
        </w:rPr>
      </w:pPr>
      <w:r w:rsidRPr="00C62E7B">
        <w:rPr>
          <w:rFonts w:cs="BiauKai"/>
        </w:rPr>
        <w:t>大型開放群體的感染：指群體成員在特定的情況下產生的感染，如在集會、遊行、觀看球賽和電影等場合，由於激情或熱情等心理狀態所引發的感染現象。發生在處於同一物理空間但其成員又不能人人都接觸到的大型群體內的感染。其重要特徵是循環反應，個體的情緒可引發他人產生的相同情緒，而他人的情緒反過來加重原有情緒。這種感染中情緒反覆激蕩，易於爆發，導致人群的非理性行為發生。例如，球迷鬧事、造謠、狂熱宗教、戰爭、巨大災變，人們的驚慌失措等等，都是此類社會感染造成的。</w:t>
      </w:r>
    </w:p>
    <w:p w14:paraId="09DC7489" w14:textId="084C3421" w:rsidR="00C62E7B" w:rsidRPr="00C62E7B" w:rsidRDefault="009E2DCD" w:rsidP="00C62E7B">
      <w:pPr>
        <w:snapToGrid w:val="0"/>
        <w:spacing w:before="240" w:after="200"/>
        <w:ind w:firstLine="480"/>
        <w:jc w:val="center"/>
        <w:rPr>
          <w:rFonts w:cs="BiauKai"/>
        </w:rPr>
      </w:pPr>
      <w:r>
        <w:rPr>
          <w:noProof/>
        </w:rPr>
        <w:drawing>
          <wp:inline distT="0" distB="0" distL="0" distR="0" wp14:anchorId="6E78821E" wp14:editId="6E15F9A5">
            <wp:extent cx="3649980" cy="2183651"/>
            <wp:effectExtent l="0" t="0" r="7620" b="762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61103" cy="2190306"/>
                    </a:xfrm>
                    <a:prstGeom prst="rect">
                      <a:avLst/>
                    </a:prstGeom>
                  </pic:spPr>
                </pic:pic>
              </a:graphicData>
            </a:graphic>
          </wp:inline>
        </w:drawing>
      </w:r>
    </w:p>
    <w:p w14:paraId="696F6B4E" w14:textId="3786DE1C" w:rsidR="00C62E7B" w:rsidRDefault="00C65F0C" w:rsidP="00C62E7B">
      <w:pPr>
        <w:snapToGrid w:val="0"/>
        <w:spacing w:before="240" w:after="200"/>
        <w:ind w:firstLine="480"/>
        <w:jc w:val="center"/>
        <w:rPr>
          <w:rFonts w:cs="BiauKai"/>
        </w:rPr>
      </w:pPr>
      <w:bookmarkStart w:id="151" w:name="OLE_LINK63"/>
      <w:bookmarkStart w:id="152" w:name="OLE_LINK64"/>
      <w:bookmarkStart w:id="153" w:name="OLE_LINK66"/>
      <w:r w:rsidRPr="00C65F0C">
        <w:rPr>
          <w:rFonts w:cs="BiauKai" w:hint="eastAsia"/>
        </w:rPr>
        <w:t>圖</w:t>
      </w:r>
      <w:r w:rsidRPr="00C65F0C">
        <w:rPr>
          <w:rFonts w:cs="BiauKai"/>
        </w:rPr>
        <w:t>2.</w:t>
      </w:r>
      <w:r w:rsidR="0015065A">
        <w:rPr>
          <w:rFonts w:cs="BiauKai"/>
        </w:rPr>
        <w:t>7</w:t>
      </w:r>
      <w:r w:rsidRPr="00C65F0C">
        <w:rPr>
          <w:rFonts w:cs="BiauKai"/>
        </w:rPr>
        <w:t xml:space="preserve"> </w:t>
      </w:r>
      <w:r w:rsidR="00C62E7B" w:rsidRPr="00C62E7B">
        <w:rPr>
          <w:rFonts w:cs="BiauKai" w:hint="eastAsia"/>
        </w:rPr>
        <w:t>社會感染</w:t>
      </w:r>
      <w:bookmarkEnd w:id="151"/>
      <w:bookmarkEnd w:id="152"/>
      <w:bookmarkEnd w:id="153"/>
    </w:p>
    <w:p w14:paraId="7B23192A" w14:textId="73A7FDFE" w:rsidR="008E450E" w:rsidRPr="008A43D4" w:rsidRDefault="008E450E" w:rsidP="008E450E">
      <w:pPr>
        <w:pStyle w:val="2"/>
        <w:snapToGrid w:val="0"/>
        <w:spacing w:before="240" w:line="240" w:lineRule="auto"/>
        <w:rPr>
          <w:rFonts w:ascii="LXGW WenKai" w:hAnsi="LXGW WenKai" w:cs="BiauKai"/>
          <w:b/>
          <w:sz w:val="28"/>
          <w:szCs w:val="36"/>
        </w:rPr>
      </w:pPr>
      <w:r>
        <w:rPr>
          <w:rFonts w:ascii="LXGW WenKai" w:hAnsi="LXGW WenKai" w:cs="BiauKai" w:hint="eastAsia"/>
          <w:b/>
          <w:sz w:val="28"/>
          <w:szCs w:val="36"/>
        </w:rPr>
        <w:lastRenderedPageBreak/>
        <w:t>2</w:t>
      </w:r>
      <w:r w:rsidRPr="008A43D4">
        <w:rPr>
          <w:rFonts w:ascii="LXGW WenKai" w:hAnsi="LXGW WenKai" w:cs="BiauKai"/>
          <w:b/>
          <w:sz w:val="28"/>
          <w:szCs w:val="36"/>
        </w:rPr>
        <w:t>.</w:t>
      </w:r>
      <w:r>
        <w:rPr>
          <w:rFonts w:ascii="LXGW WenKai" w:hAnsi="LXGW WenKai" w:cs="BiauKai" w:hint="eastAsia"/>
          <w:b/>
          <w:sz w:val="28"/>
          <w:szCs w:val="36"/>
        </w:rPr>
        <w:t>6</w:t>
      </w:r>
      <w:r>
        <w:rPr>
          <w:rFonts w:ascii="LXGW WenKai" w:hAnsi="LXGW WenKai" w:cs="BiauKai"/>
          <w:b/>
          <w:sz w:val="28"/>
          <w:szCs w:val="36"/>
        </w:rPr>
        <w:t>.</w:t>
      </w:r>
      <w:r>
        <w:rPr>
          <w:rFonts w:ascii="LXGW WenKai" w:hAnsi="LXGW WenKai" w:cs="BiauKai" w:hint="eastAsia"/>
          <w:b/>
          <w:sz w:val="28"/>
          <w:szCs w:val="36"/>
        </w:rPr>
        <w:t>4</w:t>
      </w:r>
      <w:r w:rsidRPr="008A43D4">
        <w:rPr>
          <w:rFonts w:ascii="LXGW WenKai" w:hAnsi="LXGW WenKai" w:cs="BiauKai"/>
          <w:b/>
          <w:sz w:val="28"/>
          <w:szCs w:val="36"/>
        </w:rPr>
        <w:t xml:space="preserve"> </w:t>
      </w:r>
      <w:r w:rsidR="00033DD2">
        <w:rPr>
          <w:rFonts w:ascii="LXGW WenKai" w:hAnsi="LXGW WenKai" w:cs="BiauKai"/>
          <w:b/>
          <w:sz w:val="28"/>
          <w:szCs w:val="36"/>
        </w:rPr>
        <w:t>改變參數：</w:t>
      </w:r>
      <w:r w:rsidR="00B26963">
        <w:rPr>
          <w:rFonts w:ascii="LXGW WenKai" w:hAnsi="LXGW WenKai" w:cs="BiauKai"/>
          <w:b/>
          <w:sz w:val="28"/>
          <w:szCs w:val="36"/>
        </w:rPr>
        <w:t>導</w:t>
      </w:r>
      <w:r w:rsidR="00D1000D">
        <w:rPr>
          <w:rFonts w:ascii="LXGW WenKai" w:hAnsi="LXGW WenKai" w:cs="BiauKai"/>
          <w:b/>
          <w:sz w:val="28"/>
          <w:szCs w:val="36"/>
        </w:rPr>
        <w:t>入社群元素的</w:t>
      </w:r>
      <w:r>
        <w:rPr>
          <w:rFonts w:ascii="LXGW WenKai" w:hAnsi="LXGW WenKai" w:cs="BiauKai"/>
          <w:b/>
          <w:sz w:val="28"/>
          <w:szCs w:val="36"/>
        </w:rPr>
        <w:t>社群</w:t>
      </w:r>
      <w:r w:rsidRPr="008D494B">
        <w:rPr>
          <w:rFonts w:ascii="LXGW WenKai" w:hAnsi="LXGW WenKai" w:cs="BiauKai" w:hint="eastAsia"/>
          <w:b/>
          <w:sz w:val="28"/>
          <w:szCs w:val="36"/>
        </w:rPr>
        <w:t>推薦系統</w:t>
      </w:r>
    </w:p>
    <w:p w14:paraId="21539C1D" w14:textId="77777777" w:rsidR="008E450E" w:rsidRPr="008E450E" w:rsidRDefault="008E450E" w:rsidP="008E450E">
      <w:pPr>
        <w:snapToGrid w:val="0"/>
        <w:spacing w:before="240" w:after="200"/>
        <w:ind w:firstLine="480"/>
        <w:jc w:val="both"/>
        <w:rPr>
          <w:rFonts w:cs="BiauKai"/>
        </w:rPr>
      </w:pPr>
      <w:r w:rsidRPr="008E450E">
        <w:rPr>
          <w:rFonts w:cs="BiauKai" w:hint="eastAsia"/>
        </w:rPr>
        <w:t>社群推薦系統（</w:t>
      </w:r>
      <w:r w:rsidRPr="008E450E">
        <w:rPr>
          <w:rFonts w:cs="BiauKai"/>
        </w:rPr>
        <w:t>Social Recommender System）是一種利用社交網絡上的社交關係和互動數據，為用戶提供個性化推薦的推薦系統。傳統的推薦系統主要基於用戶的行為過往，例如點擊</w:t>
      </w:r>
      <w:bookmarkStart w:id="154" w:name="OLE_LINK67"/>
      <w:bookmarkStart w:id="155" w:name="OLE_LINK68"/>
      <w:r w:rsidRPr="008E450E">
        <w:rPr>
          <w:rFonts w:cs="BiauKai"/>
        </w:rPr>
        <w:t>、</w:t>
      </w:r>
      <w:bookmarkEnd w:id="154"/>
      <w:bookmarkEnd w:id="155"/>
      <w:r w:rsidRPr="008E450E">
        <w:rPr>
          <w:rFonts w:cs="BiauKai"/>
        </w:rPr>
        <w:t>購買、收藏等，進行物品的推薦。而社群推薦系統則將用戶的社交關係和互動數據納入考慮，進一步提升了推薦系統的個性化和精</w:t>
      </w:r>
      <w:proofErr w:type="gramStart"/>
      <w:r w:rsidRPr="008E450E">
        <w:rPr>
          <w:rFonts w:cs="BiauKai"/>
        </w:rPr>
        <w:t>準</w:t>
      </w:r>
      <w:proofErr w:type="gramEnd"/>
      <w:r w:rsidRPr="008E450E">
        <w:rPr>
          <w:rFonts w:cs="BiauKai"/>
        </w:rPr>
        <w:t>度。</w:t>
      </w:r>
    </w:p>
    <w:p w14:paraId="3D036721" w14:textId="6BD3BD6B" w:rsidR="008E450E" w:rsidRDefault="008E450E" w:rsidP="008E450E">
      <w:pPr>
        <w:snapToGrid w:val="0"/>
        <w:spacing w:before="240" w:after="200"/>
        <w:ind w:firstLine="480"/>
        <w:jc w:val="both"/>
        <w:rPr>
          <w:rFonts w:cs="BiauKai"/>
        </w:rPr>
      </w:pPr>
      <w:bookmarkStart w:id="156" w:name="OLE_LINK51"/>
      <w:bookmarkStart w:id="157" w:name="OLE_LINK52"/>
      <w:r w:rsidRPr="008E450E">
        <w:rPr>
          <w:rFonts w:cs="BiauKai" w:hint="eastAsia"/>
        </w:rPr>
        <w:t>社群推薦系統</w:t>
      </w:r>
      <w:bookmarkEnd w:id="156"/>
      <w:bookmarkEnd w:id="157"/>
      <w:r w:rsidRPr="008E450E">
        <w:rPr>
          <w:rFonts w:cs="BiauKai" w:hint="eastAsia"/>
        </w:rPr>
        <w:t>可以利用社交網絡上的</w:t>
      </w:r>
      <w:proofErr w:type="gramStart"/>
      <w:r w:rsidRPr="008E450E">
        <w:rPr>
          <w:rFonts w:cs="BiauKai" w:hint="eastAsia"/>
        </w:rPr>
        <w:t>用戶間的相互</w:t>
      </w:r>
      <w:proofErr w:type="gramEnd"/>
      <w:r w:rsidRPr="008E450E">
        <w:rPr>
          <w:rFonts w:cs="BiauKai" w:hint="eastAsia"/>
        </w:rPr>
        <w:t>關注、</w:t>
      </w:r>
      <w:proofErr w:type="gramStart"/>
      <w:r w:rsidRPr="008E450E">
        <w:rPr>
          <w:rFonts w:cs="BiauKai" w:hint="eastAsia"/>
        </w:rPr>
        <w:t>點贊、</w:t>
      </w:r>
      <w:proofErr w:type="gramEnd"/>
      <w:r w:rsidRPr="008E450E">
        <w:rPr>
          <w:rFonts w:cs="BiauKai" w:hint="eastAsia"/>
        </w:rPr>
        <w:t>分享等行為，分析用戶與用戶之間的關係和興趣相似性，從而為用戶推薦更符合其個性化需求的物品。</w:t>
      </w:r>
      <w:proofErr w:type="gramStart"/>
      <w:r w:rsidRPr="008E450E">
        <w:rPr>
          <w:rFonts w:cs="BiauKai" w:hint="eastAsia"/>
        </w:rPr>
        <w:t>比如，</w:t>
      </w:r>
      <w:proofErr w:type="gramEnd"/>
      <w:r w:rsidRPr="008E450E">
        <w:rPr>
          <w:rFonts w:cs="BiauKai" w:hint="eastAsia"/>
        </w:rPr>
        <w:t>如果一個用戶的好友對某一件商品進行了購買，那麼社群推薦系統就可以根據這一信息，推薦類似的商品給該用戶。社群推薦系統的優點在於能夠更好地反映用戶的實際需求和興趣，並且能夠提供更為個性化和精</w:t>
      </w:r>
      <w:proofErr w:type="gramStart"/>
      <w:r w:rsidRPr="008E450E">
        <w:rPr>
          <w:rFonts w:cs="BiauKai" w:hint="eastAsia"/>
        </w:rPr>
        <w:t>準</w:t>
      </w:r>
      <w:proofErr w:type="gramEnd"/>
      <w:r w:rsidRPr="008E450E">
        <w:rPr>
          <w:rFonts w:cs="BiauKai" w:hint="eastAsia"/>
        </w:rPr>
        <w:t>的推薦結果。</w:t>
      </w:r>
      <w:proofErr w:type="gramStart"/>
      <w:r w:rsidRPr="008E450E">
        <w:rPr>
          <w:rFonts w:cs="BiauKai" w:hint="eastAsia"/>
        </w:rPr>
        <w:t>此外，</w:t>
      </w:r>
      <w:proofErr w:type="gramEnd"/>
      <w:r w:rsidRPr="008E450E">
        <w:rPr>
          <w:rFonts w:cs="BiauKai" w:hint="eastAsia"/>
        </w:rPr>
        <w:t>社群推薦系統也能夠促進用戶之間的交流和互動，提升用戶的參與度和黏性。</w:t>
      </w:r>
    </w:p>
    <w:p w14:paraId="2953EB93" w14:textId="1A787E3D" w:rsidR="000F0102" w:rsidRPr="00E020CF" w:rsidRDefault="00E020CF" w:rsidP="008E450E">
      <w:pPr>
        <w:snapToGrid w:val="0"/>
        <w:spacing w:before="240" w:after="200"/>
        <w:ind w:firstLine="480"/>
        <w:jc w:val="both"/>
        <w:rPr>
          <w:rFonts w:cs="BiauKai"/>
        </w:rPr>
      </w:pPr>
      <w:r w:rsidRPr="00E020CF">
        <w:rPr>
          <w:rFonts w:cs="BiauKai" w:hint="eastAsia"/>
        </w:rPr>
        <w:t>關於社群推薦系統仍有許多問題有待克服，</w:t>
      </w:r>
      <w:r w:rsidR="00F21FD6">
        <w:rPr>
          <w:rFonts w:cs="BiauKai" w:hint="eastAsia"/>
        </w:rPr>
        <w:t>例如</w:t>
      </w:r>
      <w:r w:rsidRPr="00E020CF">
        <w:rPr>
          <w:rFonts w:cs="BiauKai" w:hint="eastAsia"/>
        </w:rPr>
        <w:t>：</w:t>
      </w:r>
    </w:p>
    <w:p w14:paraId="0ED6598D" w14:textId="4B581496" w:rsidR="00E020CF" w:rsidRPr="00E020CF" w:rsidRDefault="00D26A83" w:rsidP="00D26A83">
      <w:pPr>
        <w:pStyle w:val="a6"/>
        <w:numPr>
          <w:ilvl w:val="0"/>
          <w:numId w:val="50"/>
        </w:numPr>
        <w:snapToGrid w:val="0"/>
        <w:spacing w:before="240" w:after="200"/>
        <w:ind w:leftChars="0"/>
        <w:jc w:val="both"/>
        <w:rPr>
          <w:rFonts w:ascii="LXGW WenKai" w:hAnsi="LXGW WenKai" w:cs="BiauKai"/>
        </w:rPr>
      </w:pPr>
      <w:r w:rsidRPr="00D26A83">
        <w:rPr>
          <w:rFonts w:ascii="LXGW WenKai" w:hAnsi="LXGW WenKai" w:cs="BiauKai" w:hint="eastAsia"/>
        </w:rPr>
        <w:t>冷啟動問題</w:t>
      </w:r>
      <w:r w:rsidR="00E020CF" w:rsidRPr="00E020CF">
        <w:rPr>
          <w:rFonts w:ascii="LXGW WenKai" w:hAnsi="LXGW WenKai" w:cs="BiauKai" w:hint="eastAsia"/>
        </w:rPr>
        <w:t>(</w:t>
      </w:r>
      <w:bookmarkStart w:id="158" w:name="OLE_LINK107"/>
      <w:bookmarkStart w:id="159" w:name="OLE_LINK108"/>
      <w:r w:rsidR="00E020CF" w:rsidRPr="00E020CF">
        <w:rPr>
          <w:rFonts w:ascii="LXGW WenKai" w:hAnsi="LXGW WenKai" w:cs="BiauKai"/>
        </w:rPr>
        <w:t>Cold Start problem</w:t>
      </w:r>
      <w:bookmarkEnd w:id="158"/>
      <w:bookmarkEnd w:id="159"/>
      <w:r w:rsidR="00E020CF" w:rsidRPr="00E020CF">
        <w:rPr>
          <w:rFonts w:ascii="LXGW WenKai" w:hAnsi="LXGW WenKai" w:cs="BiauKai" w:hint="eastAsia"/>
        </w:rPr>
        <w:t>): 當新使用者進入系統，或是新產品加入系統時，由於缺乏足夠的使用者行為資料，推薦系統無法正確地為這些使用者或產品建立準確的推薦模型，因此無法提供個性化的推薦服務。這個問題稱為</w:t>
      </w:r>
      <w:r w:rsidR="00E020CF" w:rsidRPr="00E020CF">
        <w:rPr>
          <w:rFonts w:ascii="LXGW WenKai" w:hAnsi="LXGW WenKai" w:cs="BiauKai"/>
        </w:rPr>
        <w:t>Cold Start problem。</w:t>
      </w:r>
    </w:p>
    <w:p w14:paraId="37143D01" w14:textId="1FB045D8" w:rsidR="00E020CF" w:rsidRPr="00EC7D3A" w:rsidRDefault="00E020CF" w:rsidP="00EC7D3A">
      <w:pPr>
        <w:pStyle w:val="a6"/>
        <w:numPr>
          <w:ilvl w:val="0"/>
          <w:numId w:val="50"/>
        </w:numPr>
        <w:snapToGrid w:val="0"/>
        <w:spacing w:before="240" w:after="200"/>
        <w:ind w:leftChars="0"/>
        <w:jc w:val="both"/>
        <w:rPr>
          <w:rFonts w:ascii="LXGW WenKai" w:hAnsi="LXGW WenKai" w:cs="BiauKai"/>
        </w:rPr>
      </w:pPr>
      <w:r w:rsidRPr="00E020CF">
        <w:rPr>
          <w:rFonts w:ascii="LXGW WenKai" w:hAnsi="LXGW WenKai" w:cs="BiauKai"/>
        </w:rPr>
        <w:t>信任和</w:t>
      </w:r>
      <w:r w:rsidR="00F21FD6" w:rsidRPr="00E020CF">
        <w:rPr>
          <w:rFonts w:ascii="LXGW WenKai" w:hAnsi="LXGW WenKai" w:cs="BiauKai" w:hint="eastAsia"/>
        </w:rPr>
        <w:t>聲望</w:t>
      </w:r>
      <w:r w:rsidRPr="00E020CF">
        <w:rPr>
          <w:rFonts w:ascii="LXGW WenKai" w:hAnsi="LXGW WenKai" w:cs="BiauKai"/>
        </w:rPr>
        <w:t>問題</w:t>
      </w:r>
      <w:r w:rsidRPr="00E020CF">
        <w:rPr>
          <w:rFonts w:ascii="LXGW WenKai" w:hAnsi="LXGW WenKai" w:cs="BiauKai" w:hint="eastAsia"/>
        </w:rPr>
        <w:t xml:space="preserve"> (</w:t>
      </w:r>
      <w:r w:rsidRPr="00E020CF">
        <w:rPr>
          <w:rFonts w:ascii="LXGW WenKai" w:hAnsi="LXGW WenKai" w:cs="BiauKai"/>
        </w:rPr>
        <w:t>Trust and Reputation</w:t>
      </w:r>
      <w:r w:rsidRPr="00E020CF">
        <w:rPr>
          <w:rFonts w:ascii="LXGW WenKai" w:hAnsi="LXGW WenKai" w:cs="BiauKai" w:hint="eastAsia"/>
        </w:rPr>
        <w:t>)</w:t>
      </w:r>
      <w:r w:rsidRPr="00E020CF">
        <w:rPr>
          <w:rFonts w:ascii="LXGW WenKai" w:hAnsi="LXGW WenKai" w:cs="BiauKai"/>
        </w:rPr>
        <w:t>：</w:t>
      </w:r>
      <w:r w:rsidRPr="00E020CF">
        <w:rPr>
          <w:rFonts w:ascii="LXGW WenKai" w:hAnsi="LXGW WenKai" w:cs="BiauKai" w:hint="eastAsia"/>
        </w:rPr>
        <w:t>在社交網路中，使用者之間的信任和</w:t>
      </w:r>
      <w:bookmarkStart w:id="160" w:name="OLE_LINK61"/>
      <w:bookmarkStart w:id="161" w:name="OLE_LINK62"/>
      <w:r w:rsidRPr="00E020CF">
        <w:rPr>
          <w:rFonts w:ascii="LXGW WenKai" w:hAnsi="LXGW WenKai" w:cs="BiauKai" w:hint="eastAsia"/>
        </w:rPr>
        <w:t>聲望</w:t>
      </w:r>
      <w:bookmarkEnd w:id="160"/>
      <w:bookmarkEnd w:id="161"/>
      <w:r w:rsidRPr="00E020CF">
        <w:rPr>
          <w:rFonts w:ascii="LXGW WenKai" w:hAnsi="LXGW WenKai" w:cs="BiauKai" w:hint="eastAsia"/>
        </w:rPr>
        <w:t>是推薦系統需要考慮的因素。當使用者考慮來自朋友或熟人的推薦時，他們更傾向於信任這些推薦，因為他們相信自己的朋友或熟人對他們的了解更多。另一方面，使用者也會考慮</w:t>
      </w:r>
      <w:r w:rsidR="00EC7D3A">
        <w:rPr>
          <w:rFonts w:ascii="LXGW WenKai" w:hAnsi="LXGW WenKai" w:cs="BiauKai" w:hint="eastAsia"/>
        </w:rPr>
        <w:t>社群網路中</w:t>
      </w:r>
      <w:r w:rsidRPr="00E020CF">
        <w:rPr>
          <w:rFonts w:ascii="LXGW WenKai" w:hAnsi="LXGW WenKai" w:cs="BiauKai" w:hint="eastAsia"/>
        </w:rPr>
        <w:t>的</w:t>
      </w:r>
      <w:r w:rsidR="00EC7D3A">
        <w:rPr>
          <w:rFonts w:ascii="LXGW WenKai" w:hAnsi="LXGW WenKai" w:cs="BiauKai" w:hint="eastAsia"/>
        </w:rPr>
        <w:t>使用者</w:t>
      </w:r>
      <w:r w:rsidRPr="00EC7D3A">
        <w:rPr>
          <w:rFonts w:ascii="LXGW WenKai" w:hAnsi="LXGW WenKai" w:cs="BiauKai" w:hint="eastAsia"/>
        </w:rPr>
        <w:t>聲望，一個聲望良好的</w:t>
      </w:r>
      <w:r w:rsidR="00EC7D3A">
        <w:rPr>
          <w:rFonts w:ascii="LXGW WenKai" w:hAnsi="LXGW WenKai" w:cs="BiauKai" w:hint="eastAsia"/>
        </w:rPr>
        <w:t>意見領袖或資訊來源</w:t>
      </w:r>
      <w:r w:rsidRPr="00EC7D3A">
        <w:rPr>
          <w:rFonts w:ascii="LXGW WenKai" w:hAnsi="LXGW WenKai" w:cs="BiauKai" w:hint="eastAsia"/>
        </w:rPr>
        <w:t>可以提</w:t>
      </w:r>
      <w:r w:rsidR="00C851F3">
        <w:rPr>
          <w:rFonts w:ascii="LXGW WenKai" w:hAnsi="LXGW WenKai" w:cs="BiauKai" w:hint="eastAsia"/>
        </w:rPr>
        <w:t>升推薦</w:t>
      </w:r>
      <w:r w:rsidRPr="00EC7D3A">
        <w:rPr>
          <w:rFonts w:ascii="LXGW WenKai" w:hAnsi="LXGW WenKai" w:cs="BiauKai" w:hint="eastAsia"/>
        </w:rPr>
        <w:t>準確</w:t>
      </w:r>
      <w:r w:rsidR="00EC7D3A">
        <w:rPr>
          <w:rFonts w:ascii="LXGW WenKai" w:hAnsi="LXGW WenKai" w:cs="BiauKai" w:hint="eastAsia"/>
        </w:rPr>
        <w:t>度與參考價值</w:t>
      </w:r>
      <w:r w:rsidRPr="00EC7D3A">
        <w:rPr>
          <w:rFonts w:ascii="LXGW WenKai" w:hAnsi="LXGW WenKai" w:cs="BiauKai" w:hint="eastAsia"/>
        </w:rPr>
        <w:t>。</w:t>
      </w:r>
    </w:p>
    <w:p w14:paraId="5B9DA456" w14:textId="07D4B265" w:rsidR="00E020CF" w:rsidRPr="00E020CF" w:rsidRDefault="00E020CF" w:rsidP="00E020CF">
      <w:pPr>
        <w:pStyle w:val="a6"/>
        <w:numPr>
          <w:ilvl w:val="0"/>
          <w:numId w:val="50"/>
        </w:numPr>
        <w:snapToGrid w:val="0"/>
        <w:spacing w:before="240" w:after="200"/>
        <w:ind w:leftChars="0"/>
        <w:jc w:val="both"/>
        <w:rPr>
          <w:rFonts w:ascii="LXGW WenKai" w:hAnsi="LXGW WenKai" w:cs="BiauKai"/>
        </w:rPr>
      </w:pPr>
      <w:r w:rsidRPr="00E020CF">
        <w:rPr>
          <w:rFonts w:ascii="LXGW WenKai" w:hAnsi="LXGW WenKai" w:cs="BiauKai"/>
        </w:rPr>
        <w:t>解釋性和透明度</w:t>
      </w:r>
      <w:r w:rsidRPr="00E020CF">
        <w:rPr>
          <w:rFonts w:ascii="LXGW WenKai" w:hAnsi="LXGW WenKai" w:cs="BiauKai" w:hint="eastAsia"/>
        </w:rPr>
        <w:t xml:space="preserve"> (</w:t>
      </w:r>
      <w:r w:rsidRPr="00E020CF">
        <w:rPr>
          <w:rFonts w:ascii="LXGW WenKai" w:hAnsi="LXGW WenKai" w:cs="BiauKai"/>
        </w:rPr>
        <w:t>Explanations and Transparency</w:t>
      </w:r>
      <w:proofErr w:type="gramStart"/>
      <w:r w:rsidRPr="00E020CF">
        <w:rPr>
          <w:rFonts w:ascii="LXGW WenKai" w:hAnsi="LXGW WenKai" w:cs="BiauKai"/>
        </w:rPr>
        <w:t>）</w:t>
      </w:r>
      <w:proofErr w:type="gramEnd"/>
      <w:r w:rsidRPr="00E020CF">
        <w:rPr>
          <w:rFonts w:ascii="LXGW WenKai" w:hAnsi="LXGW WenKai" w:cs="BiauKai"/>
        </w:rPr>
        <w:t>：</w:t>
      </w:r>
      <w:r w:rsidRPr="00E020CF">
        <w:rPr>
          <w:rFonts w:ascii="LXGW WenKai" w:hAnsi="LXGW WenKai" w:cs="BiauKai" w:hint="eastAsia"/>
        </w:rPr>
        <w:t>推薦系統需要提供解釋和透明度，讓使用者能夠理解推薦的理由和來源，以及如何改進推薦</w:t>
      </w:r>
      <w:r w:rsidR="00EC7D3A">
        <w:rPr>
          <w:rFonts w:ascii="LXGW WenKai" w:hAnsi="LXGW WenKai" w:cs="BiauKai" w:hint="eastAsia"/>
        </w:rPr>
        <w:t>並提高服務品質</w:t>
      </w:r>
      <w:r w:rsidRPr="00E020CF">
        <w:rPr>
          <w:rFonts w:ascii="LXGW WenKai" w:hAnsi="LXGW WenKai" w:cs="BiauKai" w:hint="eastAsia"/>
        </w:rPr>
        <w:t>。</w:t>
      </w:r>
      <w:proofErr w:type="gramStart"/>
      <w:r w:rsidRPr="00E020CF">
        <w:rPr>
          <w:rFonts w:ascii="LXGW WenKai" w:hAnsi="LXGW WenKai" w:cs="BiauKai" w:hint="eastAsia"/>
        </w:rPr>
        <w:t>此外，</w:t>
      </w:r>
      <w:proofErr w:type="gramEnd"/>
      <w:r w:rsidRPr="00E020CF">
        <w:rPr>
          <w:rFonts w:ascii="LXGW WenKai" w:hAnsi="LXGW WenKai" w:cs="BiauKai" w:hint="eastAsia"/>
        </w:rPr>
        <w:t>推薦系統應該讓使用者能夠掌握其個人資料的使用和存取方式，以確保其隱私權不受侵犯。</w:t>
      </w:r>
    </w:p>
    <w:p w14:paraId="0825BAAA" w14:textId="2F9EF847" w:rsidR="008E450E" w:rsidRPr="00E020CF" w:rsidRDefault="008E450E" w:rsidP="008E450E">
      <w:pPr>
        <w:snapToGrid w:val="0"/>
        <w:spacing w:before="240" w:after="200"/>
        <w:ind w:firstLine="480"/>
        <w:jc w:val="both"/>
        <w:rPr>
          <w:rFonts w:cs="BiauKai"/>
        </w:rPr>
      </w:pPr>
      <w:r w:rsidRPr="00E020CF">
        <w:rPr>
          <w:rFonts w:cs="BiauKai" w:hint="eastAsia"/>
        </w:rPr>
        <w:t>在習慣領域擴展思維中，以同類互比、</w:t>
      </w:r>
      <w:bookmarkStart w:id="162" w:name="OLE_LINK39"/>
      <w:bookmarkStart w:id="163" w:name="OLE_LINK40"/>
      <w:proofErr w:type="gramStart"/>
      <w:r w:rsidRPr="00E020CF">
        <w:rPr>
          <w:rFonts w:cs="BiauKai" w:hint="eastAsia"/>
        </w:rPr>
        <w:t>印象概推</w:t>
      </w:r>
      <w:bookmarkEnd w:id="162"/>
      <w:bookmarkEnd w:id="163"/>
      <w:r w:rsidRPr="00E020CF">
        <w:rPr>
          <w:rFonts w:cs="BiauKai" w:hint="eastAsia"/>
        </w:rPr>
        <w:t>及</w:t>
      </w:r>
      <w:bookmarkStart w:id="164" w:name="OLE_LINK41"/>
      <w:bookmarkStart w:id="165" w:name="OLE_LINK42"/>
      <w:proofErr w:type="gramEnd"/>
      <w:r w:rsidRPr="00E020CF">
        <w:rPr>
          <w:rFonts w:cs="BiauKai" w:hint="eastAsia"/>
        </w:rPr>
        <w:t>投射效應</w:t>
      </w:r>
      <w:bookmarkEnd w:id="164"/>
      <w:bookmarkEnd w:id="165"/>
      <w:r w:rsidRPr="00E020CF">
        <w:rPr>
          <w:rFonts w:cs="BiauKai" w:hint="eastAsia"/>
        </w:rPr>
        <w:t>，最能體現社群推薦系統的理論思維。</w:t>
      </w:r>
    </w:p>
    <w:p w14:paraId="0A92A482" w14:textId="69921E99" w:rsidR="000F0102" w:rsidRPr="00E020CF" w:rsidRDefault="008E450E" w:rsidP="000F0102">
      <w:pPr>
        <w:pStyle w:val="a6"/>
        <w:numPr>
          <w:ilvl w:val="0"/>
          <w:numId w:val="49"/>
        </w:numPr>
        <w:snapToGrid w:val="0"/>
        <w:spacing w:before="240" w:after="200"/>
        <w:ind w:leftChars="0"/>
        <w:jc w:val="both"/>
        <w:rPr>
          <w:rFonts w:ascii="LXGW WenKai" w:hAnsi="LXGW WenKai" w:cs="BiauKai"/>
        </w:rPr>
      </w:pPr>
      <w:r w:rsidRPr="00E020CF">
        <w:rPr>
          <w:rFonts w:ascii="LXGW WenKai" w:hAnsi="LXGW WenKai" w:cs="BiauKai" w:hint="eastAsia"/>
          <w:b/>
        </w:rPr>
        <w:lastRenderedPageBreak/>
        <w:t>同類互比：</w:t>
      </w:r>
      <w:r w:rsidRPr="00E020CF">
        <w:rPr>
          <w:rFonts w:ascii="LXGW WenKai" w:hAnsi="LXGW WenKai" w:cs="BiauKai" w:hint="eastAsia"/>
        </w:rPr>
        <w:t>選擇與決策比較選項優劣</w:t>
      </w:r>
      <w:r w:rsidR="000F0102" w:rsidRPr="00E020CF">
        <w:rPr>
          <w:rFonts w:ascii="LXGW WenKai" w:hAnsi="LXGW WenKai" w:cs="BiauKai" w:hint="eastAsia"/>
        </w:rPr>
        <w:t>。在社群推薦系統中，「同類互比」是指使用者會透過與他們認為與自己相似的其他使用者比較來了解自己的現狀和社交地位，尤其是在缺乏標準和有效方法來進行判斷時。社群推薦系統可以通過分析使用者的社交互動模式和行為模式來確定使用者之間的相似性，然後向使用者推薦與他們相似的其他使用者的內容和產品。這可以幫助使用者找到他們感興趣的內容和產品，並與他們認為相似的其他使用者進行互動，以實現更好的社交和生活目標。</w:t>
      </w:r>
    </w:p>
    <w:p w14:paraId="7E86E9E8" w14:textId="180A729D" w:rsidR="008E450E" w:rsidRPr="00E020CF" w:rsidRDefault="008E450E" w:rsidP="000F0102">
      <w:pPr>
        <w:pStyle w:val="a6"/>
        <w:numPr>
          <w:ilvl w:val="0"/>
          <w:numId w:val="49"/>
        </w:numPr>
        <w:snapToGrid w:val="0"/>
        <w:spacing w:before="240" w:after="200"/>
        <w:ind w:leftChars="0"/>
        <w:jc w:val="both"/>
        <w:rPr>
          <w:rFonts w:ascii="LXGW WenKai" w:hAnsi="LXGW WenKai" w:cs="BiauKai"/>
        </w:rPr>
      </w:pPr>
      <w:proofErr w:type="gramStart"/>
      <w:r w:rsidRPr="00E020CF">
        <w:rPr>
          <w:rFonts w:ascii="LXGW WenKai" w:hAnsi="LXGW WenKai" w:cs="BiauKai" w:hint="eastAsia"/>
          <w:b/>
        </w:rPr>
        <w:t>印象概推</w:t>
      </w:r>
      <w:proofErr w:type="gramEnd"/>
      <w:r w:rsidRPr="00E020CF">
        <w:rPr>
          <w:rFonts w:ascii="LXGW WenKai" w:hAnsi="LXGW WenKai" w:cs="BiauKai" w:hint="eastAsia"/>
          <w:b/>
        </w:rPr>
        <w:t>：</w:t>
      </w:r>
      <w:r w:rsidRPr="00E020CF">
        <w:rPr>
          <w:rFonts w:ascii="LXGW WenKai" w:hAnsi="LXGW WenKai" w:cs="BiauKai" w:hint="eastAsia"/>
        </w:rPr>
        <w:t>了解資訊反推捕捉特徵</w:t>
      </w:r>
      <w:r w:rsidR="000F0102" w:rsidRPr="00E020CF">
        <w:rPr>
          <w:rFonts w:ascii="LXGW WenKai" w:hAnsi="LXGW WenKai" w:cs="BiauKai" w:hint="eastAsia"/>
        </w:rPr>
        <w:t>。在社群推薦系統中，可以透過</w:t>
      </w:r>
      <w:proofErr w:type="gramStart"/>
      <w:r w:rsidR="000F0102" w:rsidRPr="00E020CF">
        <w:rPr>
          <w:rFonts w:ascii="LXGW WenKai" w:hAnsi="LXGW WenKai" w:cs="BiauKai" w:hint="eastAsia"/>
        </w:rPr>
        <w:t>印象概推來</w:t>
      </w:r>
      <w:proofErr w:type="gramEnd"/>
      <w:r w:rsidR="000F0102" w:rsidRPr="00E020CF">
        <w:rPr>
          <w:rFonts w:ascii="LXGW WenKai" w:hAnsi="LXGW WenKai" w:cs="BiauKai" w:hint="eastAsia"/>
        </w:rPr>
        <w:t>實現個人化的推薦。透過收集使用者的行為歷史和喜好偏好，建立使用者的客戶圖像檔案，並利用此檔案將其他使用者做出的行為和偏好進行歸類和評價，以便將相似印象的使用者和物品進行匹配，進而提高推薦準確度。例如，推薦系統可以將一個使用者歸為喜歡觀看浪漫愛情電影的群體中，並根據此印象檔案推薦類似的浪漫愛情電影。透過</w:t>
      </w:r>
      <w:proofErr w:type="gramStart"/>
      <w:r w:rsidR="000F0102" w:rsidRPr="00E020CF">
        <w:rPr>
          <w:rFonts w:ascii="LXGW WenKai" w:hAnsi="LXGW WenKai" w:cs="BiauKai" w:hint="eastAsia"/>
        </w:rPr>
        <w:t>印象概推的</w:t>
      </w:r>
      <w:proofErr w:type="gramEnd"/>
      <w:r w:rsidR="000F0102" w:rsidRPr="00E020CF">
        <w:rPr>
          <w:rFonts w:ascii="LXGW WenKai" w:hAnsi="LXGW WenKai" w:cs="BiauKai" w:hint="eastAsia"/>
        </w:rPr>
        <w:t>方式，可以更好地理解使用者的個人喜好和偏好，從而提高推薦系統的效果。</w:t>
      </w:r>
    </w:p>
    <w:p w14:paraId="730D92AB" w14:textId="6739A79E" w:rsidR="008E450E" w:rsidRDefault="008E450E" w:rsidP="000F0102">
      <w:pPr>
        <w:pStyle w:val="a6"/>
        <w:numPr>
          <w:ilvl w:val="0"/>
          <w:numId w:val="49"/>
        </w:numPr>
        <w:snapToGrid w:val="0"/>
        <w:spacing w:before="240" w:after="200"/>
        <w:ind w:leftChars="0"/>
        <w:jc w:val="both"/>
        <w:rPr>
          <w:rFonts w:ascii="LXGW WenKai" w:hAnsi="LXGW WenKai" w:cs="BiauKai"/>
        </w:rPr>
      </w:pPr>
      <w:r w:rsidRPr="00E020CF">
        <w:rPr>
          <w:rFonts w:ascii="LXGW WenKai" w:hAnsi="LXGW WenKai" w:cs="BiauKai" w:hint="eastAsia"/>
          <w:b/>
        </w:rPr>
        <w:t>投射效應：</w:t>
      </w:r>
      <w:r w:rsidRPr="00E020CF">
        <w:rPr>
          <w:rFonts w:ascii="LXGW WenKai" w:hAnsi="LXGW WenKai" w:cs="BiauKai" w:hint="eastAsia"/>
        </w:rPr>
        <w:t>結合</w:t>
      </w:r>
      <w:proofErr w:type="gramStart"/>
      <w:r w:rsidRPr="00E020CF">
        <w:rPr>
          <w:rFonts w:ascii="LXGW WenKai" w:hAnsi="LXGW WenKai" w:cs="BiauKai" w:hint="eastAsia"/>
        </w:rPr>
        <w:t>印象概推所得</w:t>
      </w:r>
      <w:proofErr w:type="gramEnd"/>
      <w:r w:rsidRPr="00E020CF">
        <w:rPr>
          <w:rFonts w:ascii="LXGW WenKai" w:hAnsi="LXGW WenKai" w:cs="BiauKai" w:hint="eastAsia"/>
        </w:rPr>
        <w:t>特徵進行偏好投射</w:t>
      </w:r>
      <w:r w:rsidR="000F0102" w:rsidRPr="00E020CF">
        <w:rPr>
          <w:rFonts w:ascii="LXGW WenKai" w:hAnsi="LXGW WenKai" w:cs="BiauKai" w:hint="eastAsia"/>
        </w:rPr>
        <w:t>。在社群推薦系統中，若要實現投射效應，可以透過分析用戶的行為和偏好來預測其它用戶的行為和偏好。例如，如果一個用戶經常收聽某個歌手的歌曲，系統可以預測該用戶的朋友或社交圈中的其他用戶也可能喜歡這個歌手的歌曲，然後向這些用戶推薦這個歌手的歌曲。</w:t>
      </w:r>
      <w:proofErr w:type="gramStart"/>
      <w:r w:rsidR="000F0102" w:rsidRPr="00E020CF">
        <w:rPr>
          <w:rFonts w:ascii="LXGW WenKai" w:hAnsi="LXGW WenKai" w:cs="BiauKai" w:hint="eastAsia"/>
        </w:rPr>
        <w:t>此外，</w:t>
      </w:r>
      <w:proofErr w:type="gramEnd"/>
      <w:r w:rsidR="000F0102" w:rsidRPr="00E020CF">
        <w:rPr>
          <w:rFonts w:ascii="LXGW WenKai" w:hAnsi="LXGW WenKai" w:cs="BiauKai" w:hint="eastAsia"/>
        </w:rPr>
        <w:t>系統也可以利用用戶的評分或者點</w:t>
      </w:r>
      <w:proofErr w:type="gramStart"/>
      <w:r w:rsidR="000F0102" w:rsidRPr="00E020CF">
        <w:rPr>
          <w:rFonts w:ascii="LXGW WenKai" w:hAnsi="LXGW WenKai" w:cs="BiauKai" w:hint="eastAsia"/>
        </w:rPr>
        <w:t>讚</w:t>
      </w:r>
      <w:proofErr w:type="gramEnd"/>
      <w:r w:rsidR="000F0102" w:rsidRPr="00E020CF">
        <w:rPr>
          <w:rFonts w:ascii="LXGW WenKai" w:hAnsi="LXGW WenKai" w:cs="BiauKai" w:hint="eastAsia"/>
        </w:rPr>
        <w:t>等行為，推斷出該用戶對於某些特定項目的偏好，進而預測他可能會喜歡哪些類似的項目，並向他推薦相關的內容。因此，投射效應可以幫助系統更好地預測用戶的興趣和偏好，進而提高推薦的準確性和個性化程度。</w:t>
      </w:r>
    </w:p>
    <w:p w14:paraId="5F46693F" w14:textId="5B509B5A" w:rsidR="00D57626" w:rsidRPr="00D57626" w:rsidRDefault="008B34E8" w:rsidP="008B34E8">
      <w:pPr>
        <w:snapToGrid w:val="0"/>
        <w:spacing w:before="240" w:after="200"/>
        <w:ind w:firstLine="480"/>
        <w:jc w:val="both"/>
        <w:rPr>
          <w:rFonts w:cs="BiauKai"/>
        </w:rPr>
      </w:pPr>
      <w:r>
        <w:rPr>
          <w:rFonts w:cs="BiauKai" w:hint="eastAsia"/>
        </w:rPr>
        <w:t>如</w:t>
      </w:r>
      <w:r w:rsidR="00D57626">
        <w:rPr>
          <w:rFonts w:cs="BiauKai" w:hint="eastAsia"/>
        </w:rPr>
        <w:t>下圖2.</w:t>
      </w:r>
      <w:r w:rsidR="0015065A">
        <w:rPr>
          <w:rFonts w:cs="BiauKai"/>
        </w:rPr>
        <w:t>8</w:t>
      </w:r>
      <w:r w:rsidR="00D57626">
        <w:rPr>
          <w:rFonts w:cs="BiauKai" w:hint="eastAsia"/>
        </w:rPr>
        <w:t xml:space="preserve"> 我們以電子商務平台的社群推薦系統架構圖為例，顯示出系統架構包括了四個主要的模組，分別為偏好相似度模組</w:t>
      </w:r>
      <w:r w:rsidR="00D57626" w:rsidRPr="008E450E">
        <w:rPr>
          <w:rFonts w:cs="BiauKai"/>
        </w:rPr>
        <w:t>、</w:t>
      </w:r>
      <w:r w:rsidR="00D57626">
        <w:rPr>
          <w:rFonts w:cs="BiauKai"/>
        </w:rPr>
        <w:t>推薦信任分析模組</w:t>
      </w:r>
      <w:r w:rsidR="00D57626" w:rsidRPr="008E450E">
        <w:rPr>
          <w:rFonts w:cs="BiauKai"/>
        </w:rPr>
        <w:t>、</w:t>
      </w:r>
      <w:r w:rsidR="00D57626">
        <w:rPr>
          <w:rFonts w:cs="BiauKai"/>
        </w:rPr>
        <w:t>社群關係分析模組</w:t>
      </w:r>
      <w:r w:rsidR="00D57626" w:rsidRPr="008E450E">
        <w:rPr>
          <w:rFonts w:cs="BiauKai"/>
        </w:rPr>
        <w:t>、</w:t>
      </w:r>
      <w:r w:rsidR="00D57626">
        <w:rPr>
          <w:rFonts w:cs="BiauKai"/>
        </w:rPr>
        <w:t>個人化產品推薦模組。此系統架構結合了社群平台的使用者資料與電子商務平台的會員及產品資訊，來進行推薦</w:t>
      </w:r>
      <w:r w:rsidR="00D57626" w:rsidRPr="00D57626">
        <w:rPr>
          <w:rFonts w:cs="BiauKai"/>
        </w:rPr>
        <w:t>算法的計算</w:t>
      </w:r>
      <w:r w:rsidR="00D57626">
        <w:rPr>
          <w:rFonts w:cs="BiauKai"/>
        </w:rPr>
        <w:t>，以達到個人化的產品推薦。</w:t>
      </w:r>
    </w:p>
    <w:p w14:paraId="7C5AC839" w14:textId="461C24B4" w:rsidR="008E450E" w:rsidRDefault="009E2DCD" w:rsidP="008E450E">
      <w:pPr>
        <w:snapToGrid w:val="0"/>
        <w:spacing w:before="240" w:after="200"/>
        <w:ind w:firstLine="480"/>
        <w:jc w:val="both"/>
        <w:rPr>
          <w:rFonts w:cs="BiauKai"/>
        </w:rPr>
      </w:pPr>
      <w:r>
        <w:rPr>
          <w:noProof/>
        </w:rPr>
        <w:lastRenderedPageBreak/>
        <w:drawing>
          <wp:inline distT="0" distB="0" distL="0" distR="0" wp14:anchorId="40B8F431" wp14:editId="248E9171">
            <wp:extent cx="5274310" cy="3164586"/>
            <wp:effectExtent l="0" t="0" r="254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3164586"/>
                    </a:xfrm>
                    <a:prstGeom prst="rect">
                      <a:avLst/>
                    </a:prstGeom>
                  </pic:spPr>
                </pic:pic>
              </a:graphicData>
            </a:graphic>
          </wp:inline>
        </w:drawing>
      </w:r>
    </w:p>
    <w:p w14:paraId="721B8B96" w14:textId="4124F90D" w:rsidR="00E020CF" w:rsidRDefault="0014736B" w:rsidP="0014736B">
      <w:pPr>
        <w:snapToGrid w:val="0"/>
        <w:spacing w:before="240" w:after="200"/>
        <w:ind w:firstLine="480"/>
        <w:jc w:val="center"/>
        <w:rPr>
          <w:rFonts w:cs="BiauKai"/>
        </w:rPr>
      </w:pPr>
      <w:r w:rsidRPr="0014736B">
        <w:rPr>
          <w:rFonts w:cs="BiauKai" w:hint="eastAsia"/>
        </w:rPr>
        <w:t>圖</w:t>
      </w:r>
      <w:r w:rsidRPr="0014736B">
        <w:rPr>
          <w:rFonts w:cs="BiauKai"/>
        </w:rPr>
        <w:t>2.</w:t>
      </w:r>
      <w:r w:rsidR="0015065A">
        <w:rPr>
          <w:rFonts w:cs="BiauKai"/>
        </w:rPr>
        <w:t>8</w:t>
      </w:r>
      <w:r w:rsidRPr="0014736B">
        <w:rPr>
          <w:rFonts w:cs="BiauKai"/>
        </w:rPr>
        <w:t xml:space="preserve"> </w:t>
      </w:r>
      <w:r>
        <w:rPr>
          <w:rFonts w:cs="BiauKai"/>
        </w:rPr>
        <w:t>社群推薦</w:t>
      </w:r>
      <w:proofErr w:type="gramStart"/>
      <w:r>
        <w:rPr>
          <w:rFonts w:cs="BiauKai"/>
        </w:rPr>
        <w:t>系統系統</w:t>
      </w:r>
      <w:proofErr w:type="gramEnd"/>
      <w:r>
        <w:rPr>
          <w:rFonts w:cs="BiauKai"/>
        </w:rPr>
        <w:t>架構示意圖</w:t>
      </w:r>
      <w:r>
        <w:rPr>
          <w:rFonts w:cs="BiauKai" w:hint="eastAsia"/>
        </w:rPr>
        <w:t>(以電子商務為例)</w:t>
      </w:r>
    </w:p>
    <w:p w14:paraId="701BC6B5" w14:textId="77777777" w:rsidR="00077AAF" w:rsidRDefault="00077AAF" w:rsidP="00077AAF">
      <w:pPr>
        <w:snapToGrid w:val="0"/>
        <w:spacing w:before="240" w:after="200"/>
        <w:ind w:firstLine="480"/>
        <w:rPr>
          <w:rFonts w:cs="BiauKai"/>
        </w:rPr>
      </w:pPr>
    </w:p>
    <w:p w14:paraId="7EBAD6D6" w14:textId="037752F4" w:rsidR="00E4622F" w:rsidRPr="003106BF" w:rsidRDefault="006C6292" w:rsidP="008A43D4">
      <w:pPr>
        <w:pStyle w:val="10"/>
        <w:snapToGrid w:val="0"/>
        <w:spacing w:before="240" w:line="240" w:lineRule="auto"/>
        <w:jc w:val="center"/>
        <w:rPr>
          <w:rFonts w:ascii="LXGW WenKai" w:hAnsi="LXGW WenKai" w:cs="BiauKai"/>
          <w:b/>
        </w:rPr>
      </w:pPr>
      <w:bookmarkStart w:id="166" w:name="_Toc90825251"/>
      <w:bookmarkEnd w:id="120"/>
      <w:bookmarkEnd w:id="121"/>
      <w:r>
        <w:rPr>
          <w:rFonts w:ascii="LXGW WenKai" w:hAnsi="LXGW WenKai" w:cs="BiauKai"/>
          <w:b/>
        </w:rPr>
        <w:t>2</w:t>
      </w:r>
      <w:r w:rsidR="0015160C">
        <w:rPr>
          <w:rFonts w:ascii="LXGW WenKai" w:hAnsi="LXGW WenKai" w:cs="BiauKai"/>
          <w:b/>
        </w:rPr>
        <w:t>.</w:t>
      </w:r>
      <w:r w:rsidR="0015160C">
        <w:rPr>
          <w:rFonts w:ascii="LXGW WenKai" w:hAnsi="LXGW WenKai" w:cs="BiauKai" w:hint="eastAsia"/>
          <w:b/>
        </w:rPr>
        <w:t>7</w:t>
      </w:r>
      <w:r w:rsidR="0015160C" w:rsidRPr="003106BF">
        <w:rPr>
          <w:rFonts w:ascii="LXGW WenKai" w:hAnsi="LXGW WenKai" w:cs="BiauKai"/>
          <w:b/>
        </w:rPr>
        <w:t>結語</w:t>
      </w:r>
      <w:bookmarkEnd w:id="166"/>
    </w:p>
    <w:p w14:paraId="5DFF576A" w14:textId="5DB1CF3F" w:rsidR="008F2CFF" w:rsidRPr="008F2CFF" w:rsidRDefault="008F2CFF" w:rsidP="008F2CFF">
      <w:pPr>
        <w:snapToGrid w:val="0"/>
        <w:spacing w:before="240"/>
        <w:ind w:firstLine="480"/>
        <w:jc w:val="both"/>
        <w:rPr>
          <w:rFonts w:cs="BiauKai"/>
        </w:rPr>
      </w:pPr>
      <w:r>
        <w:rPr>
          <w:rFonts w:cs="BiauKai" w:hint="eastAsia"/>
        </w:rPr>
        <w:t>推薦系統作為一個智慧</w:t>
      </w:r>
      <w:r w:rsidRPr="008F2CFF">
        <w:rPr>
          <w:rFonts w:cs="BiauKai" w:hint="eastAsia"/>
        </w:rPr>
        <w:t>化的決策輔助工具，充分考慮到人類行為八大通性，已經在各個領域得到了廣泛的應用。從基礎的商品推薦到社交網絡的好友推薦，推薦系統已經成為人們日常生活和工作中不可或缺的一部分。在社交網絡中，根據人們的相互回報、近而親和相似相親，推薦系統可以有效地推薦潛在的好友和合作夥伴。在影視娛樂領域，推薦系統可以根據用戶的喜好、觀影習慣等信息，為他們提供更加精</w:t>
      </w:r>
      <w:proofErr w:type="gramStart"/>
      <w:r w:rsidRPr="008F2CFF">
        <w:rPr>
          <w:rFonts w:cs="BiauKai" w:hint="eastAsia"/>
        </w:rPr>
        <w:t>準</w:t>
      </w:r>
      <w:proofErr w:type="gramEnd"/>
      <w:r w:rsidRPr="008F2CFF">
        <w:rPr>
          <w:rFonts w:cs="BiauKai" w:hint="eastAsia"/>
        </w:rPr>
        <w:t>和個性化的推</w:t>
      </w:r>
      <w:r>
        <w:rPr>
          <w:rFonts w:cs="BiauKai" w:hint="eastAsia"/>
        </w:rPr>
        <w:t>薦。推薦系統的發展趨勢和方向包括引入更加多樣化的數據源、更加智慧</w:t>
      </w:r>
      <w:r w:rsidRPr="008F2CFF">
        <w:rPr>
          <w:rFonts w:cs="BiauKai" w:hint="eastAsia"/>
        </w:rPr>
        <w:t>化的推薦算法、更加人性化的設計等方面。這些技術的發展可以充分利用同類互比、</w:t>
      </w:r>
      <w:proofErr w:type="gramStart"/>
      <w:r w:rsidRPr="008F2CFF">
        <w:rPr>
          <w:rFonts w:cs="BiauKai" w:hint="eastAsia"/>
        </w:rPr>
        <w:t>印象概推和</w:t>
      </w:r>
      <w:proofErr w:type="gramEnd"/>
      <w:r w:rsidRPr="008F2CFF">
        <w:rPr>
          <w:rFonts w:cs="BiauKai" w:hint="eastAsia"/>
        </w:rPr>
        <w:t>投射效應等人類行為通性，從而提供更好的推薦結果。</w:t>
      </w:r>
    </w:p>
    <w:p w14:paraId="47A65FAD" w14:textId="422581F0" w:rsidR="00A948D9" w:rsidRDefault="00A948D9" w:rsidP="008F2CFF">
      <w:pPr>
        <w:snapToGrid w:val="0"/>
        <w:spacing w:before="240"/>
        <w:ind w:firstLine="480"/>
        <w:jc w:val="both"/>
        <w:rPr>
          <w:rFonts w:cs="BiauKai"/>
        </w:rPr>
      </w:pPr>
      <w:r>
        <w:rPr>
          <w:rFonts w:cs="BiauKai" w:hint="eastAsia"/>
        </w:rPr>
        <w:t>然而</w:t>
      </w:r>
      <w:r w:rsidR="008F2CFF" w:rsidRPr="008F2CFF">
        <w:rPr>
          <w:rFonts w:cs="BiauKai" w:hint="eastAsia"/>
        </w:rPr>
        <w:t>推薦系統也存在著一些問題和挑戰，如推薦算法的偏見和歧視等問題。在應對這些問題時，我們需要充分考慮人類行為的替罪羊行為和團體行為中的責任擴散等通性，從而使推薦系統更加公平和有效。因此，推薦系統需要不斷地進行改進和優化，以更好地滿足使用者的需求和期望。</w:t>
      </w:r>
    </w:p>
    <w:p w14:paraId="5B088EC4" w14:textId="54B14DE2" w:rsidR="008F2CFF" w:rsidRPr="008F2CFF" w:rsidRDefault="008F2CFF" w:rsidP="008F2CFF">
      <w:pPr>
        <w:snapToGrid w:val="0"/>
        <w:spacing w:before="240"/>
        <w:ind w:firstLine="480"/>
        <w:jc w:val="both"/>
        <w:rPr>
          <w:rFonts w:cs="BiauKai"/>
        </w:rPr>
      </w:pPr>
      <w:r w:rsidRPr="008F2CFF">
        <w:rPr>
          <w:rFonts w:cs="BiauKai" w:hint="eastAsia"/>
        </w:rPr>
        <w:t>在未來，推薦系統的發展將更加注重智慧化、人性化、社會化和開放化，從</w:t>
      </w:r>
      <w:r w:rsidRPr="008F2CFF">
        <w:rPr>
          <w:rFonts w:cs="BiauKai" w:hint="eastAsia"/>
        </w:rPr>
        <w:lastRenderedPageBreak/>
        <w:t>而實現更加精</w:t>
      </w:r>
      <w:proofErr w:type="gramStart"/>
      <w:r w:rsidRPr="008F2CFF">
        <w:rPr>
          <w:rFonts w:cs="BiauKai" w:hint="eastAsia"/>
        </w:rPr>
        <w:t>準</w:t>
      </w:r>
      <w:proofErr w:type="gramEnd"/>
      <w:r w:rsidRPr="008F2CFF">
        <w:rPr>
          <w:rFonts w:cs="BiauKai" w:hint="eastAsia"/>
        </w:rPr>
        <w:t>和個性化的推薦服務，促進智慧決策的實現。在這個過程中，我們</w:t>
      </w:r>
      <w:r w:rsidR="00A948D9">
        <w:rPr>
          <w:rFonts w:cs="BiauKai" w:hint="eastAsia"/>
        </w:rPr>
        <w:t>運用習慣領域思維</w:t>
      </w:r>
      <w:r w:rsidRPr="008F2CFF">
        <w:rPr>
          <w:rFonts w:cs="BiauKai" w:hint="eastAsia"/>
        </w:rPr>
        <w:t>，為用戶提供更加貼心和便捷的推薦服務。同時，我們也要關注推薦系統對不同人群的影響和效果，以保護使用者的權益和隱私。</w:t>
      </w:r>
      <w:proofErr w:type="gramStart"/>
      <w:r w:rsidRPr="008F2CFF">
        <w:rPr>
          <w:rFonts w:cs="BiauKai" w:hint="eastAsia"/>
        </w:rPr>
        <w:t>此外，</w:t>
      </w:r>
      <w:proofErr w:type="gramEnd"/>
      <w:r w:rsidRPr="008F2CFF">
        <w:rPr>
          <w:rFonts w:cs="BiauKai" w:hint="eastAsia"/>
        </w:rPr>
        <w:t>我們需要提高使用者對推薦系統的認識和理解，讓他們能夠更加主動地參與和調整推薦結果，理解推薦結果的來源和原理，為使用者提供更加</w:t>
      </w:r>
      <w:proofErr w:type="gramStart"/>
      <w:r w:rsidRPr="008F2CFF">
        <w:rPr>
          <w:rFonts w:cs="BiauKai" w:hint="eastAsia"/>
        </w:rPr>
        <w:t>滿意的</w:t>
      </w:r>
      <w:proofErr w:type="gramEnd"/>
      <w:r w:rsidRPr="008F2CFF">
        <w:rPr>
          <w:rFonts w:cs="BiauKai" w:hint="eastAsia"/>
        </w:rPr>
        <w:t>推薦體驗。</w:t>
      </w:r>
    </w:p>
    <w:p w14:paraId="5F19DB43" w14:textId="13990FB5" w:rsidR="00C8453C" w:rsidRPr="00C8453C" w:rsidRDefault="00A948D9" w:rsidP="008F2CFF">
      <w:pPr>
        <w:snapToGrid w:val="0"/>
        <w:spacing w:before="240"/>
        <w:ind w:firstLine="480"/>
        <w:jc w:val="both"/>
        <w:rPr>
          <w:rFonts w:cs="BiauKai"/>
        </w:rPr>
      </w:pPr>
      <w:r>
        <w:rPr>
          <w:rFonts w:cs="BiauKai" w:hint="eastAsia"/>
        </w:rPr>
        <w:t>因此</w:t>
      </w:r>
      <w:r w:rsidR="008F2CFF" w:rsidRPr="008F2CFF">
        <w:rPr>
          <w:rFonts w:cs="BiauKai" w:hint="eastAsia"/>
        </w:rPr>
        <w:t>推薦系統作為決策輔助工具，在現代社會中得到了廣泛的應用。為了更好地滿足使用者的需求和期望，推薦系統的發展趨勢和方向包括引入更加多樣化的數據源、更加智</w:t>
      </w:r>
      <w:r>
        <w:rPr>
          <w:rFonts w:cs="BiauKai" w:hint="eastAsia"/>
        </w:rPr>
        <w:t>慧</w:t>
      </w:r>
      <w:r w:rsidR="008F2CFF" w:rsidRPr="008F2CFF">
        <w:rPr>
          <w:rFonts w:cs="BiauKai" w:hint="eastAsia"/>
        </w:rPr>
        <w:t>化的推薦</w:t>
      </w:r>
      <w:r>
        <w:rPr>
          <w:rFonts w:cs="BiauKai" w:hint="eastAsia"/>
        </w:rPr>
        <w:t>演</w:t>
      </w:r>
      <w:r w:rsidR="008F2CFF" w:rsidRPr="008F2CFF">
        <w:rPr>
          <w:rFonts w:cs="BiauKai" w:hint="eastAsia"/>
        </w:rPr>
        <w:t>算法、更加人性化的設計等方面。在這個過程中，充分考慮人類行為八大通性將有助於提高推薦系統的效果和用戶滿意度，同時也有助於解決推薦系統中存在的一些問題和挑戰。</w:t>
      </w:r>
    </w:p>
    <w:sectPr w:rsidR="00C8453C" w:rsidRPr="00C8453C" w:rsidSect="005D536B">
      <w:footerReference w:type="default" r:id="rId16"/>
      <w:pgSz w:w="11906" w:h="16838"/>
      <w:pgMar w:top="1440" w:right="1800" w:bottom="1440" w:left="1800"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89DA2" w14:textId="77777777" w:rsidR="00487020" w:rsidRDefault="00487020" w:rsidP="007D3B0C">
      <w:r>
        <w:separator/>
      </w:r>
    </w:p>
  </w:endnote>
  <w:endnote w:type="continuationSeparator" w:id="0">
    <w:p w14:paraId="7F6AC3B2" w14:textId="77777777" w:rsidR="00487020" w:rsidRDefault="00487020" w:rsidP="007D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XGW WenKai">
    <w:altName w:val="Arial Unicode MS"/>
    <w:panose1 w:val="00000000000000000000"/>
    <w:charset w:val="88"/>
    <w:family w:val="auto"/>
    <w:pitch w:val="variable"/>
    <w:sig w:usb0="80000287" w:usb1="3ACF3C73" w:usb2="04000012" w:usb3="00000000" w:csb0="00140093"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iauKai">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LXGW WenKai Light">
    <w:altName w:val="Arial Unicode MS"/>
    <w:panose1 w:val="00000000000000000000"/>
    <w:charset w:val="88"/>
    <w:family w:val="auto"/>
    <w:pitch w:val="variable"/>
    <w:sig w:usb0="80000287" w:usb1="3ACF3C73" w:usb2="04000012" w:usb3="00000000" w:csb0="0014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568232"/>
      <w:docPartObj>
        <w:docPartGallery w:val="Page Numbers (Bottom of Page)"/>
        <w:docPartUnique/>
      </w:docPartObj>
    </w:sdtPr>
    <w:sdtEndPr>
      <w:rPr>
        <w:rFonts w:ascii="Arial Narrow" w:hAnsi="Arial Narrow"/>
      </w:rPr>
    </w:sdtEndPr>
    <w:sdtContent>
      <w:p w14:paraId="3FA10AC7" w14:textId="1F493BE3" w:rsidR="00B80116" w:rsidRPr="00150737" w:rsidRDefault="00B80116">
        <w:pPr>
          <w:pStyle w:val="a9"/>
          <w:jc w:val="center"/>
          <w:rPr>
            <w:rFonts w:ascii="Arial Narrow" w:hAnsi="Arial Narrow"/>
          </w:rPr>
        </w:pPr>
        <w:r w:rsidRPr="00150737">
          <w:rPr>
            <w:rFonts w:ascii="Arial Narrow" w:hAnsi="Arial Narrow"/>
          </w:rPr>
          <w:fldChar w:fldCharType="begin"/>
        </w:r>
        <w:r w:rsidRPr="00150737">
          <w:rPr>
            <w:rFonts w:ascii="Arial Narrow" w:hAnsi="Arial Narrow"/>
          </w:rPr>
          <w:instrText>PAGE   \* MERGEFORMAT</w:instrText>
        </w:r>
        <w:r w:rsidRPr="00150737">
          <w:rPr>
            <w:rFonts w:ascii="Arial Narrow" w:hAnsi="Arial Narrow"/>
          </w:rPr>
          <w:fldChar w:fldCharType="separate"/>
        </w:r>
        <w:r w:rsidR="008B6334" w:rsidRPr="008B6334">
          <w:rPr>
            <w:rFonts w:ascii="Arial Narrow" w:hAnsi="Arial Narrow"/>
            <w:noProof/>
            <w:lang w:val="zh-TW"/>
          </w:rPr>
          <w:t>36</w:t>
        </w:r>
        <w:r w:rsidRPr="00150737">
          <w:rPr>
            <w:rFonts w:ascii="Arial Narrow" w:hAnsi="Arial Narrow"/>
          </w:rPr>
          <w:fldChar w:fldCharType="end"/>
        </w:r>
      </w:p>
    </w:sdtContent>
  </w:sdt>
  <w:p w14:paraId="32A19CB4" w14:textId="77777777" w:rsidR="00B80116" w:rsidRPr="00150737" w:rsidRDefault="00B80116">
    <w:pPr>
      <w:pStyle w:val="a9"/>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D1756" w14:textId="77777777" w:rsidR="00487020" w:rsidRDefault="00487020" w:rsidP="007D3B0C">
      <w:r>
        <w:separator/>
      </w:r>
    </w:p>
  </w:footnote>
  <w:footnote w:type="continuationSeparator" w:id="0">
    <w:p w14:paraId="30C0AE44" w14:textId="77777777" w:rsidR="00487020" w:rsidRDefault="00487020" w:rsidP="007D3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B6244B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AE416E"/>
    <w:multiLevelType w:val="hybridMultilevel"/>
    <w:tmpl w:val="17CC7506"/>
    <w:lvl w:ilvl="0" w:tplc="B6A2F4FC">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89091E"/>
    <w:multiLevelType w:val="multilevel"/>
    <w:tmpl w:val="D1E4C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296"/>
    <w:multiLevelType w:val="hybridMultilevel"/>
    <w:tmpl w:val="A4C6E96E"/>
    <w:lvl w:ilvl="0" w:tplc="04090001">
      <w:start w:val="1"/>
      <w:numFmt w:val="bullet"/>
      <w:lvlText w:val=""/>
      <w:lvlJc w:val="left"/>
      <w:pPr>
        <w:ind w:left="840" w:hanging="480"/>
      </w:pPr>
      <w:rPr>
        <w:rFonts w:ascii="Wingdings" w:hAnsi="Wingdings" w:hint="default"/>
      </w:rPr>
    </w:lvl>
    <w:lvl w:ilvl="1" w:tplc="04090003">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 w15:restartNumberingAfterBreak="0">
    <w:nsid w:val="0A9F2A2F"/>
    <w:multiLevelType w:val="multilevel"/>
    <w:tmpl w:val="F5E87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2254CB"/>
    <w:multiLevelType w:val="multilevel"/>
    <w:tmpl w:val="00DE8EDA"/>
    <w:lvl w:ilvl="0">
      <w:start w:val="1"/>
      <w:numFmt w:val="decimal"/>
      <w:pStyle w:val="1"/>
      <w:lvlText w:val="%1."/>
      <w:lvlJc w:val="left"/>
      <w:pPr>
        <w:ind w:left="720" w:hanging="720"/>
      </w:pPr>
      <w:rPr>
        <w:rFonts w:hint="default"/>
        <w:sz w:val="72"/>
      </w:rPr>
    </w:lvl>
    <w:lvl w:ilvl="1">
      <w:start w:val="3"/>
      <w:numFmt w:val="decimal"/>
      <w:isLgl/>
      <w:lvlText w:val="%1.%2"/>
      <w:lvlJc w:val="left"/>
      <w:pPr>
        <w:ind w:left="1110" w:hanging="1110"/>
      </w:pPr>
      <w:rPr>
        <w:rFonts w:hint="default"/>
        <w:b/>
        <w:sz w:val="72"/>
      </w:rPr>
    </w:lvl>
    <w:lvl w:ilvl="2">
      <w:start w:val="1"/>
      <w:numFmt w:val="decimal"/>
      <w:isLgl/>
      <w:lvlText w:val="%1.%2.%3"/>
      <w:lvlJc w:val="left"/>
      <w:pPr>
        <w:ind w:left="1110" w:hanging="1110"/>
      </w:pPr>
      <w:rPr>
        <w:rFonts w:hint="default"/>
        <w:b/>
        <w:sz w:val="72"/>
      </w:rPr>
    </w:lvl>
    <w:lvl w:ilvl="3">
      <w:start w:val="1"/>
      <w:numFmt w:val="decimal"/>
      <w:isLgl/>
      <w:lvlText w:val="%1.%2.%3.%4"/>
      <w:lvlJc w:val="left"/>
      <w:pPr>
        <w:ind w:left="1110" w:hanging="1110"/>
      </w:pPr>
      <w:rPr>
        <w:rFonts w:hint="default"/>
        <w:b/>
        <w:sz w:val="72"/>
      </w:rPr>
    </w:lvl>
    <w:lvl w:ilvl="4">
      <w:start w:val="1"/>
      <w:numFmt w:val="decimal"/>
      <w:isLgl/>
      <w:lvlText w:val="%1.%2.%3.%4.%5"/>
      <w:lvlJc w:val="left"/>
      <w:pPr>
        <w:ind w:left="1440" w:hanging="1440"/>
      </w:pPr>
      <w:rPr>
        <w:rFonts w:hint="default"/>
        <w:b/>
        <w:sz w:val="72"/>
      </w:rPr>
    </w:lvl>
    <w:lvl w:ilvl="5">
      <w:start w:val="1"/>
      <w:numFmt w:val="decimal"/>
      <w:isLgl/>
      <w:lvlText w:val="%1.%2.%3.%4.%5.%6"/>
      <w:lvlJc w:val="left"/>
      <w:pPr>
        <w:ind w:left="1800" w:hanging="1800"/>
      </w:pPr>
      <w:rPr>
        <w:rFonts w:hint="default"/>
        <w:b/>
        <w:sz w:val="72"/>
      </w:rPr>
    </w:lvl>
    <w:lvl w:ilvl="6">
      <w:start w:val="1"/>
      <w:numFmt w:val="decimal"/>
      <w:isLgl/>
      <w:lvlText w:val="%1.%2.%3.%4.%5.%6.%7"/>
      <w:lvlJc w:val="left"/>
      <w:pPr>
        <w:ind w:left="1800" w:hanging="1800"/>
      </w:pPr>
      <w:rPr>
        <w:rFonts w:hint="default"/>
        <w:b/>
        <w:sz w:val="72"/>
      </w:rPr>
    </w:lvl>
    <w:lvl w:ilvl="7">
      <w:start w:val="1"/>
      <w:numFmt w:val="decimal"/>
      <w:isLgl/>
      <w:lvlText w:val="%1.%2.%3.%4.%5.%6.%7.%8"/>
      <w:lvlJc w:val="left"/>
      <w:pPr>
        <w:ind w:left="2160" w:hanging="2160"/>
      </w:pPr>
      <w:rPr>
        <w:rFonts w:hint="default"/>
        <w:b/>
        <w:sz w:val="72"/>
      </w:rPr>
    </w:lvl>
    <w:lvl w:ilvl="8">
      <w:start w:val="1"/>
      <w:numFmt w:val="decimal"/>
      <w:isLgl/>
      <w:lvlText w:val="%1.%2.%3.%4.%5.%6.%7.%8.%9"/>
      <w:lvlJc w:val="left"/>
      <w:pPr>
        <w:ind w:left="2520" w:hanging="2520"/>
      </w:pPr>
      <w:rPr>
        <w:rFonts w:hint="default"/>
        <w:b/>
        <w:sz w:val="72"/>
      </w:rPr>
    </w:lvl>
  </w:abstractNum>
  <w:abstractNum w:abstractNumId="6" w15:restartNumberingAfterBreak="0">
    <w:nsid w:val="0EAE4C98"/>
    <w:multiLevelType w:val="hybridMultilevel"/>
    <w:tmpl w:val="448894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2B31C34"/>
    <w:multiLevelType w:val="hybridMultilevel"/>
    <w:tmpl w:val="2082656C"/>
    <w:lvl w:ilvl="0" w:tplc="0409000F">
      <w:start w:val="1"/>
      <w:numFmt w:val="decimal"/>
      <w:lvlText w:val="%1."/>
      <w:lvlJc w:val="left"/>
      <w:pPr>
        <w:ind w:left="480" w:hanging="480"/>
      </w:pPr>
    </w:lvl>
    <w:lvl w:ilvl="1" w:tplc="547466A2">
      <w:start w:val="1"/>
      <w:numFmt w:val="decimal"/>
      <w:lvlText w:val="(%2)"/>
      <w:lvlJc w:val="left"/>
      <w:pPr>
        <w:ind w:left="876" w:hanging="39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4B3622"/>
    <w:multiLevelType w:val="multilevel"/>
    <w:tmpl w:val="0BE476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2138E2"/>
    <w:multiLevelType w:val="multilevel"/>
    <w:tmpl w:val="D29682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7722A5"/>
    <w:multiLevelType w:val="multilevel"/>
    <w:tmpl w:val="888CD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F67C33"/>
    <w:multiLevelType w:val="multilevel"/>
    <w:tmpl w:val="E6F29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424FBA"/>
    <w:multiLevelType w:val="hybridMultilevel"/>
    <w:tmpl w:val="15523E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724BA8"/>
    <w:multiLevelType w:val="multilevel"/>
    <w:tmpl w:val="767AA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62159A"/>
    <w:multiLevelType w:val="multilevel"/>
    <w:tmpl w:val="95043B6E"/>
    <w:lvl w:ilvl="0">
      <w:start w:val="1"/>
      <w:numFmt w:val="decimal"/>
      <w:lvlText w:val="(%1)"/>
      <w:lvlJc w:val="left"/>
      <w:pPr>
        <w:ind w:left="960" w:hanging="480"/>
      </w:pPr>
      <w:rPr>
        <w:rFonts w:hint="eastAsia"/>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decim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decim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5" w15:restartNumberingAfterBreak="0">
    <w:nsid w:val="28127EB8"/>
    <w:multiLevelType w:val="hybridMultilevel"/>
    <w:tmpl w:val="4C167C36"/>
    <w:lvl w:ilvl="0" w:tplc="B5E818A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E34E78"/>
    <w:multiLevelType w:val="multilevel"/>
    <w:tmpl w:val="4BB4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00781E"/>
    <w:multiLevelType w:val="multilevel"/>
    <w:tmpl w:val="D54AFB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C17A17"/>
    <w:multiLevelType w:val="multilevel"/>
    <w:tmpl w:val="1E9A57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BD63CC"/>
    <w:multiLevelType w:val="multilevel"/>
    <w:tmpl w:val="9EB89C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0227FD"/>
    <w:multiLevelType w:val="multilevel"/>
    <w:tmpl w:val="964673EE"/>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3D2D1FF0"/>
    <w:multiLevelType w:val="hybridMultilevel"/>
    <w:tmpl w:val="C158FF7A"/>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505CC9"/>
    <w:multiLevelType w:val="multilevel"/>
    <w:tmpl w:val="AC885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E76113"/>
    <w:multiLevelType w:val="hybridMultilevel"/>
    <w:tmpl w:val="C20831DA"/>
    <w:lvl w:ilvl="0" w:tplc="9356D1C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927339"/>
    <w:multiLevelType w:val="hybridMultilevel"/>
    <w:tmpl w:val="8BBE5F6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48273A04"/>
    <w:multiLevelType w:val="hybridMultilevel"/>
    <w:tmpl w:val="4B8CB254"/>
    <w:lvl w:ilvl="0" w:tplc="56EC2C4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AC707F3"/>
    <w:multiLevelType w:val="multilevel"/>
    <w:tmpl w:val="2F8A3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7C2675"/>
    <w:multiLevelType w:val="multilevel"/>
    <w:tmpl w:val="1D468B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E946B4"/>
    <w:multiLevelType w:val="multilevel"/>
    <w:tmpl w:val="5F547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FB7801"/>
    <w:multiLevelType w:val="multilevel"/>
    <w:tmpl w:val="42A87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0C5B41"/>
    <w:multiLevelType w:val="hybridMultilevel"/>
    <w:tmpl w:val="2DBE413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B20305B"/>
    <w:multiLevelType w:val="hybridMultilevel"/>
    <w:tmpl w:val="DE0E68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0C24F1E"/>
    <w:multiLevelType w:val="multilevel"/>
    <w:tmpl w:val="EF2AA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09259B"/>
    <w:multiLevelType w:val="hybridMultilevel"/>
    <w:tmpl w:val="AC3C1F58"/>
    <w:lvl w:ilvl="0" w:tplc="423E968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4F184E"/>
    <w:multiLevelType w:val="hybridMultilevel"/>
    <w:tmpl w:val="19ECF89E"/>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76771D"/>
    <w:multiLevelType w:val="hybridMultilevel"/>
    <w:tmpl w:val="CF4083BA"/>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6" w15:restartNumberingAfterBreak="0">
    <w:nsid w:val="65176D8B"/>
    <w:multiLevelType w:val="hybridMultilevel"/>
    <w:tmpl w:val="8014DE1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70F6CB0"/>
    <w:multiLevelType w:val="hybridMultilevel"/>
    <w:tmpl w:val="EE9A0F6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6AAC26D2"/>
    <w:multiLevelType w:val="multilevel"/>
    <w:tmpl w:val="F5FA12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CD10E8"/>
    <w:multiLevelType w:val="multilevel"/>
    <w:tmpl w:val="93C67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E95597"/>
    <w:multiLevelType w:val="hybridMultilevel"/>
    <w:tmpl w:val="DB26E6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63C2352"/>
    <w:multiLevelType w:val="multilevel"/>
    <w:tmpl w:val="91E0C1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4625EB"/>
    <w:multiLevelType w:val="hybridMultilevel"/>
    <w:tmpl w:val="92D69D1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79A62700"/>
    <w:multiLevelType w:val="multilevel"/>
    <w:tmpl w:val="D8747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2F23DF"/>
    <w:multiLevelType w:val="hybridMultilevel"/>
    <w:tmpl w:val="E6CEFD90"/>
    <w:lvl w:ilvl="0" w:tplc="55A4CDC0">
      <w:numFmt w:val="bullet"/>
      <w:lvlText w:val="-"/>
      <w:lvlJc w:val="left"/>
      <w:pPr>
        <w:ind w:left="840" w:hanging="360"/>
      </w:pPr>
      <w:rPr>
        <w:rFonts w:ascii="LXGW WenKai" w:eastAsia="LXGW WenKai" w:hAnsi="LXGW WenKai"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15:restartNumberingAfterBreak="0">
    <w:nsid w:val="7AE87707"/>
    <w:multiLevelType w:val="hybridMultilevel"/>
    <w:tmpl w:val="0FE2A2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7BBC3011"/>
    <w:multiLevelType w:val="hybridMultilevel"/>
    <w:tmpl w:val="8CA657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7D8E0F02"/>
    <w:multiLevelType w:val="hybridMultilevel"/>
    <w:tmpl w:val="90B84B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1359424">
    <w:abstractNumId w:val="20"/>
  </w:num>
  <w:num w:numId="2" w16cid:durableId="116874494">
    <w:abstractNumId w:val="5"/>
  </w:num>
  <w:num w:numId="3" w16cid:durableId="1854220551">
    <w:abstractNumId w:val="25"/>
  </w:num>
  <w:num w:numId="4" w16cid:durableId="1423649111">
    <w:abstractNumId w:val="23"/>
  </w:num>
  <w:num w:numId="5" w16cid:durableId="1472165734">
    <w:abstractNumId w:val="33"/>
  </w:num>
  <w:num w:numId="6" w16cid:durableId="837697849">
    <w:abstractNumId w:val="1"/>
  </w:num>
  <w:num w:numId="7" w16cid:durableId="484010280">
    <w:abstractNumId w:val="24"/>
  </w:num>
  <w:num w:numId="8" w16cid:durableId="468598647">
    <w:abstractNumId w:val="42"/>
  </w:num>
  <w:num w:numId="9" w16cid:durableId="811409087">
    <w:abstractNumId w:val="44"/>
  </w:num>
  <w:num w:numId="10" w16cid:durableId="2065522772">
    <w:abstractNumId w:val="0"/>
  </w:num>
  <w:num w:numId="11" w16cid:durableId="1427001252">
    <w:abstractNumId w:val="40"/>
  </w:num>
  <w:num w:numId="12" w16cid:durableId="601306256">
    <w:abstractNumId w:val="14"/>
  </w:num>
  <w:num w:numId="13" w16cid:durableId="1049189051">
    <w:abstractNumId w:val="3"/>
  </w:num>
  <w:num w:numId="14" w16cid:durableId="865021387">
    <w:abstractNumId w:val="28"/>
  </w:num>
  <w:num w:numId="15" w16cid:durableId="1067193700">
    <w:abstractNumId w:val="27"/>
    <w:lvlOverride w:ilvl="0">
      <w:lvl w:ilvl="0">
        <w:numFmt w:val="decimal"/>
        <w:lvlText w:val="%1."/>
        <w:lvlJc w:val="left"/>
      </w:lvl>
    </w:lvlOverride>
  </w:num>
  <w:num w:numId="16" w16cid:durableId="9796765">
    <w:abstractNumId w:val="8"/>
    <w:lvlOverride w:ilvl="0">
      <w:lvl w:ilvl="0">
        <w:numFmt w:val="decimal"/>
        <w:lvlText w:val="%1."/>
        <w:lvlJc w:val="left"/>
      </w:lvl>
    </w:lvlOverride>
  </w:num>
  <w:num w:numId="17" w16cid:durableId="1892034445">
    <w:abstractNumId w:val="39"/>
  </w:num>
  <w:num w:numId="18" w16cid:durableId="1006053173">
    <w:abstractNumId w:val="19"/>
    <w:lvlOverride w:ilvl="0">
      <w:lvl w:ilvl="0">
        <w:numFmt w:val="decimal"/>
        <w:lvlText w:val="%1."/>
        <w:lvlJc w:val="left"/>
      </w:lvl>
    </w:lvlOverride>
  </w:num>
  <w:num w:numId="19" w16cid:durableId="1245071103">
    <w:abstractNumId w:val="41"/>
    <w:lvlOverride w:ilvl="0">
      <w:lvl w:ilvl="0">
        <w:numFmt w:val="decimal"/>
        <w:lvlText w:val="%1."/>
        <w:lvlJc w:val="left"/>
      </w:lvl>
    </w:lvlOverride>
  </w:num>
  <w:num w:numId="20" w16cid:durableId="1728919364">
    <w:abstractNumId w:val="12"/>
  </w:num>
  <w:num w:numId="21" w16cid:durableId="1610821456">
    <w:abstractNumId w:val="34"/>
  </w:num>
  <w:num w:numId="22" w16cid:durableId="469328613">
    <w:abstractNumId w:val="21"/>
  </w:num>
  <w:num w:numId="23" w16cid:durableId="1226719049">
    <w:abstractNumId w:val="43"/>
  </w:num>
  <w:num w:numId="24" w16cid:durableId="61754916">
    <w:abstractNumId w:val="9"/>
    <w:lvlOverride w:ilvl="0">
      <w:lvl w:ilvl="0">
        <w:numFmt w:val="decimal"/>
        <w:lvlText w:val="%1."/>
        <w:lvlJc w:val="left"/>
      </w:lvl>
    </w:lvlOverride>
  </w:num>
  <w:num w:numId="25" w16cid:durableId="1357805568">
    <w:abstractNumId w:val="17"/>
    <w:lvlOverride w:ilvl="0">
      <w:lvl w:ilvl="0">
        <w:numFmt w:val="decimal"/>
        <w:lvlText w:val="%1."/>
        <w:lvlJc w:val="left"/>
      </w:lvl>
    </w:lvlOverride>
  </w:num>
  <w:num w:numId="26" w16cid:durableId="2129624006">
    <w:abstractNumId w:val="11"/>
  </w:num>
  <w:num w:numId="27" w16cid:durableId="1670985474">
    <w:abstractNumId w:val="22"/>
    <w:lvlOverride w:ilvl="0">
      <w:lvl w:ilvl="0">
        <w:numFmt w:val="decimal"/>
        <w:lvlText w:val="%1."/>
        <w:lvlJc w:val="left"/>
      </w:lvl>
    </w:lvlOverride>
  </w:num>
  <w:num w:numId="28" w16cid:durableId="654921618">
    <w:abstractNumId w:val="38"/>
    <w:lvlOverride w:ilvl="0">
      <w:lvl w:ilvl="0">
        <w:numFmt w:val="decimal"/>
        <w:lvlText w:val="%1."/>
        <w:lvlJc w:val="left"/>
      </w:lvl>
    </w:lvlOverride>
  </w:num>
  <w:num w:numId="29" w16cid:durableId="1897233327">
    <w:abstractNumId w:val="31"/>
  </w:num>
  <w:num w:numId="30" w16cid:durableId="922954215">
    <w:abstractNumId w:val="2"/>
  </w:num>
  <w:num w:numId="31" w16cid:durableId="2001930022">
    <w:abstractNumId w:val="26"/>
    <w:lvlOverride w:ilvl="0">
      <w:lvl w:ilvl="0">
        <w:numFmt w:val="decimal"/>
        <w:lvlText w:val="%1."/>
        <w:lvlJc w:val="left"/>
      </w:lvl>
    </w:lvlOverride>
  </w:num>
  <w:num w:numId="32" w16cid:durableId="1008754984">
    <w:abstractNumId w:val="29"/>
    <w:lvlOverride w:ilvl="0">
      <w:lvl w:ilvl="0">
        <w:numFmt w:val="decimal"/>
        <w:lvlText w:val="%1."/>
        <w:lvlJc w:val="left"/>
      </w:lvl>
    </w:lvlOverride>
  </w:num>
  <w:num w:numId="33" w16cid:durableId="998538070">
    <w:abstractNumId w:val="10"/>
  </w:num>
  <w:num w:numId="34" w16cid:durableId="1557661933">
    <w:abstractNumId w:val="18"/>
    <w:lvlOverride w:ilvl="0">
      <w:lvl w:ilvl="0">
        <w:numFmt w:val="decimal"/>
        <w:lvlText w:val="%1."/>
        <w:lvlJc w:val="left"/>
      </w:lvl>
    </w:lvlOverride>
  </w:num>
  <w:num w:numId="35" w16cid:durableId="1537693922">
    <w:abstractNumId w:val="4"/>
    <w:lvlOverride w:ilvl="0">
      <w:lvl w:ilvl="0">
        <w:numFmt w:val="decimal"/>
        <w:lvlText w:val="%1."/>
        <w:lvlJc w:val="left"/>
      </w:lvl>
    </w:lvlOverride>
  </w:num>
  <w:num w:numId="36" w16cid:durableId="675770342">
    <w:abstractNumId w:val="46"/>
  </w:num>
  <w:num w:numId="37" w16cid:durableId="2006282769">
    <w:abstractNumId w:val="16"/>
  </w:num>
  <w:num w:numId="38" w16cid:durableId="1351444542">
    <w:abstractNumId w:val="32"/>
    <w:lvlOverride w:ilvl="0">
      <w:lvl w:ilvl="0">
        <w:numFmt w:val="decimal"/>
        <w:lvlText w:val="%1."/>
        <w:lvlJc w:val="left"/>
      </w:lvl>
    </w:lvlOverride>
  </w:num>
  <w:num w:numId="39" w16cid:durableId="2000108788">
    <w:abstractNumId w:val="32"/>
    <w:lvlOverride w:ilvl="0">
      <w:lvl w:ilvl="0">
        <w:numFmt w:val="decimal"/>
        <w:lvlText w:val="%1."/>
        <w:lvlJc w:val="left"/>
      </w:lvl>
    </w:lvlOverride>
  </w:num>
  <w:num w:numId="40" w16cid:durableId="1822581669">
    <w:abstractNumId w:val="32"/>
    <w:lvlOverride w:ilvl="0">
      <w:lvl w:ilvl="0">
        <w:numFmt w:val="decimal"/>
        <w:lvlText w:val="%1."/>
        <w:lvlJc w:val="left"/>
      </w:lvl>
    </w:lvlOverride>
  </w:num>
  <w:num w:numId="41" w16cid:durableId="1370836588">
    <w:abstractNumId w:val="13"/>
  </w:num>
  <w:num w:numId="42" w16cid:durableId="406224670">
    <w:abstractNumId w:val="6"/>
  </w:num>
  <w:num w:numId="43" w16cid:durableId="1456170087">
    <w:abstractNumId w:val="15"/>
  </w:num>
  <w:num w:numId="44" w16cid:durableId="61875114">
    <w:abstractNumId w:val="7"/>
  </w:num>
  <w:num w:numId="45" w16cid:durableId="554202976">
    <w:abstractNumId w:val="36"/>
  </w:num>
  <w:num w:numId="46" w16cid:durableId="1691447879">
    <w:abstractNumId w:val="45"/>
  </w:num>
  <w:num w:numId="47" w16cid:durableId="720596428">
    <w:abstractNumId w:val="35"/>
  </w:num>
  <w:num w:numId="48" w16cid:durableId="517549699">
    <w:abstractNumId w:val="37"/>
  </w:num>
  <w:num w:numId="49" w16cid:durableId="427697277">
    <w:abstractNumId w:val="47"/>
  </w:num>
  <w:num w:numId="50" w16cid:durableId="1584071907">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9C8"/>
    <w:rsid w:val="0000223A"/>
    <w:rsid w:val="0000261C"/>
    <w:rsid w:val="00003908"/>
    <w:rsid w:val="000077F5"/>
    <w:rsid w:val="00007BFB"/>
    <w:rsid w:val="00025CFD"/>
    <w:rsid w:val="00033DD2"/>
    <w:rsid w:val="0003602C"/>
    <w:rsid w:val="00043903"/>
    <w:rsid w:val="0005395F"/>
    <w:rsid w:val="00061590"/>
    <w:rsid w:val="000734EA"/>
    <w:rsid w:val="00077AAF"/>
    <w:rsid w:val="00083D36"/>
    <w:rsid w:val="000924D3"/>
    <w:rsid w:val="000934BD"/>
    <w:rsid w:val="00093A50"/>
    <w:rsid w:val="00093ED4"/>
    <w:rsid w:val="0009470F"/>
    <w:rsid w:val="00096CF4"/>
    <w:rsid w:val="000A6760"/>
    <w:rsid w:val="000B698F"/>
    <w:rsid w:val="000C7A9D"/>
    <w:rsid w:val="000D0598"/>
    <w:rsid w:val="000D1B17"/>
    <w:rsid w:val="000E33A7"/>
    <w:rsid w:val="000E5214"/>
    <w:rsid w:val="000F0102"/>
    <w:rsid w:val="000F75F0"/>
    <w:rsid w:val="001009F4"/>
    <w:rsid w:val="00104416"/>
    <w:rsid w:val="001171BA"/>
    <w:rsid w:val="001267A8"/>
    <w:rsid w:val="0014013C"/>
    <w:rsid w:val="0014666F"/>
    <w:rsid w:val="0014736B"/>
    <w:rsid w:val="0015065A"/>
    <w:rsid w:val="00150737"/>
    <w:rsid w:val="001508EA"/>
    <w:rsid w:val="0015160C"/>
    <w:rsid w:val="0015561F"/>
    <w:rsid w:val="001565C8"/>
    <w:rsid w:val="00161B70"/>
    <w:rsid w:val="00162DB5"/>
    <w:rsid w:val="001654B8"/>
    <w:rsid w:val="001763D5"/>
    <w:rsid w:val="00180EA9"/>
    <w:rsid w:val="00193E01"/>
    <w:rsid w:val="00195478"/>
    <w:rsid w:val="001A24F0"/>
    <w:rsid w:val="001C0924"/>
    <w:rsid w:val="001C5641"/>
    <w:rsid w:val="001D1D86"/>
    <w:rsid w:val="001D4B2E"/>
    <w:rsid w:val="001D5413"/>
    <w:rsid w:val="001D65C5"/>
    <w:rsid w:val="001D7482"/>
    <w:rsid w:val="001E255E"/>
    <w:rsid w:val="001E61AC"/>
    <w:rsid w:val="001E7D1A"/>
    <w:rsid w:val="001F0085"/>
    <w:rsid w:val="001F11EA"/>
    <w:rsid w:val="001F592D"/>
    <w:rsid w:val="0020403A"/>
    <w:rsid w:val="002245B2"/>
    <w:rsid w:val="00233F60"/>
    <w:rsid w:val="00236963"/>
    <w:rsid w:val="0024388D"/>
    <w:rsid w:val="00243C3C"/>
    <w:rsid w:val="0024454C"/>
    <w:rsid w:val="00252E80"/>
    <w:rsid w:val="0025307E"/>
    <w:rsid w:val="00267424"/>
    <w:rsid w:val="002763C8"/>
    <w:rsid w:val="002836E7"/>
    <w:rsid w:val="002902E5"/>
    <w:rsid w:val="002943F3"/>
    <w:rsid w:val="00295225"/>
    <w:rsid w:val="00295E62"/>
    <w:rsid w:val="002A4BB0"/>
    <w:rsid w:val="002A7E9E"/>
    <w:rsid w:val="002B3751"/>
    <w:rsid w:val="002C2991"/>
    <w:rsid w:val="002D1886"/>
    <w:rsid w:val="002E12ED"/>
    <w:rsid w:val="002E7C3F"/>
    <w:rsid w:val="002F1701"/>
    <w:rsid w:val="002F5504"/>
    <w:rsid w:val="002F63BC"/>
    <w:rsid w:val="00300EE8"/>
    <w:rsid w:val="00307052"/>
    <w:rsid w:val="003106BF"/>
    <w:rsid w:val="00316D29"/>
    <w:rsid w:val="003414E5"/>
    <w:rsid w:val="00342C35"/>
    <w:rsid w:val="00342F7E"/>
    <w:rsid w:val="003521E7"/>
    <w:rsid w:val="00353DE6"/>
    <w:rsid w:val="003549D5"/>
    <w:rsid w:val="0035715F"/>
    <w:rsid w:val="00364CD3"/>
    <w:rsid w:val="00365C61"/>
    <w:rsid w:val="00370300"/>
    <w:rsid w:val="003728BC"/>
    <w:rsid w:val="00372B15"/>
    <w:rsid w:val="003807D5"/>
    <w:rsid w:val="00382D99"/>
    <w:rsid w:val="00386CE5"/>
    <w:rsid w:val="00394274"/>
    <w:rsid w:val="003964D0"/>
    <w:rsid w:val="003A0E1A"/>
    <w:rsid w:val="003B0EC9"/>
    <w:rsid w:val="003B159E"/>
    <w:rsid w:val="003B22E0"/>
    <w:rsid w:val="003B2A39"/>
    <w:rsid w:val="003B6844"/>
    <w:rsid w:val="003C2BC9"/>
    <w:rsid w:val="003C35F2"/>
    <w:rsid w:val="003D23F0"/>
    <w:rsid w:val="003D5992"/>
    <w:rsid w:val="003E56C5"/>
    <w:rsid w:val="003F085A"/>
    <w:rsid w:val="003F0B86"/>
    <w:rsid w:val="00403D25"/>
    <w:rsid w:val="00411233"/>
    <w:rsid w:val="00420852"/>
    <w:rsid w:val="00421163"/>
    <w:rsid w:val="00424BB4"/>
    <w:rsid w:val="004278E1"/>
    <w:rsid w:val="004307C4"/>
    <w:rsid w:val="00430A2E"/>
    <w:rsid w:val="00432C56"/>
    <w:rsid w:val="004348F6"/>
    <w:rsid w:val="00444A45"/>
    <w:rsid w:val="00452344"/>
    <w:rsid w:val="004574EC"/>
    <w:rsid w:val="00460BF8"/>
    <w:rsid w:val="00460D11"/>
    <w:rsid w:val="00472015"/>
    <w:rsid w:val="0047211B"/>
    <w:rsid w:val="004721BA"/>
    <w:rsid w:val="0047236F"/>
    <w:rsid w:val="00474E18"/>
    <w:rsid w:val="00484D3E"/>
    <w:rsid w:val="00485C2A"/>
    <w:rsid w:val="00487020"/>
    <w:rsid w:val="00493A38"/>
    <w:rsid w:val="0049532A"/>
    <w:rsid w:val="0049610F"/>
    <w:rsid w:val="004978FD"/>
    <w:rsid w:val="004B2DB2"/>
    <w:rsid w:val="004B3CD6"/>
    <w:rsid w:val="004B3CEF"/>
    <w:rsid w:val="004B4548"/>
    <w:rsid w:val="004B7173"/>
    <w:rsid w:val="004D28C3"/>
    <w:rsid w:val="004D5EED"/>
    <w:rsid w:val="004D7F6C"/>
    <w:rsid w:val="004E0B6C"/>
    <w:rsid w:val="004E32F6"/>
    <w:rsid w:val="004F3D55"/>
    <w:rsid w:val="004F43C2"/>
    <w:rsid w:val="0050057A"/>
    <w:rsid w:val="0050438A"/>
    <w:rsid w:val="0051046C"/>
    <w:rsid w:val="00511254"/>
    <w:rsid w:val="005169D5"/>
    <w:rsid w:val="005203D7"/>
    <w:rsid w:val="00522BF9"/>
    <w:rsid w:val="00524769"/>
    <w:rsid w:val="00526F53"/>
    <w:rsid w:val="00532455"/>
    <w:rsid w:val="0053639C"/>
    <w:rsid w:val="00537888"/>
    <w:rsid w:val="00537D78"/>
    <w:rsid w:val="00541360"/>
    <w:rsid w:val="00543C0D"/>
    <w:rsid w:val="00544AA4"/>
    <w:rsid w:val="00547189"/>
    <w:rsid w:val="00561D15"/>
    <w:rsid w:val="005706F5"/>
    <w:rsid w:val="00574359"/>
    <w:rsid w:val="00580484"/>
    <w:rsid w:val="00590F1F"/>
    <w:rsid w:val="00592A64"/>
    <w:rsid w:val="00597AAF"/>
    <w:rsid w:val="00597D69"/>
    <w:rsid w:val="005A33C7"/>
    <w:rsid w:val="005A70C9"/>
    <w:rsid w:val="005A72E2"/>
    <w:rsid w:val="005A7C7C"/>
    <w:rsid w:val="005B4B9A"/>
    <w:rsid w:val="005C4920"/>
    <w:rsid w:val="005D05A0"/>
    <w:rsid w:val="005D51DA"/>
    <w:rsid w:val="005D536B"/>
    <w:rsid w:val="005D61F6"/>
    <w:rsid w:val="005D654D"/>
    <w:rsid w:val="005E0504"/>
    <w:rsid w:val="005E1C20"/>
    <w:rsid w:val="005E270E"/>
    <w:rsid w:val="005E4A82"/>
    <w:rsid w:val="005F300C"/>
    <w:rsid w:val="005F5F13"/>
    <w:rsid w:val="005F6565"/>
    <w:rsid w:val="00601407"/>
    <w:rsid w:val="00603A7A"/>
    <w:rsid w:val="00610F9B"/>
    <w:rsid w:val="00620736"/>
    <w:rsid w:val="006245F6"/>
    <w:rsid w:val="0062651D"/>
    <w:rsid w:val="00636BC8"/>
    <w:rsid w:val="00637260"/>
    <w:rsid w:val="00640ADB"/>
    <w:rsid w:val="006579F9"/>
    <w:rsid w:val="00674C1E"/>
    <w:rsid w:val="00674DAD"/>
    <w:rsid w:val="00686C2D"/>
    <w:rsid w:val="006A2994"/>
    <w:rsid w:val="006A65EB"/>
    <w:rsid w:val="006B164D"/>
    <w:rsid w:val="006C1264"/>
    <w:rsid w:val="006C25EE"/>
    <w:rsid w:val="006C6292"/>
    <w:rsid w:val="006D34A4"/>
    <w:rsid w:val="006E1395"/>
    <w:rsid w:val="006E156E"/>
    <w:rsid w:val="006E1B83"/>
    <w:rsid w:val="006E71FC"/>
    <w:rsid w:val="006F47FE"/>
    <w:rsid w:val="006F5E00"/>
    <w:rsid w:val="006F60ED"/>
    <w:rsid w:val="006F6B86"/>
    <w:rsid w:val="006F7BA4"/>
    <w:rsid w:val="0070209D"/>
    <w:rsid w:val="0070713E"/>
    <w:rsid w:val="007106BF"/>
    <w:rsid w:val="00711567"/>
    <w:rsid w:val="007139D7"/>
    <w:rsid w:val="00726C97"/>
    <w:rsid w:val="0073223B"/>
    <w:rsid w:val="00746141"/>
    <w:rsid w:val="00750C00"/>
    <w:rsid w:val="007543F6"/>
    <w:rsid w:val="007611B6"/>
    <w:rsid w:val="00772EB7"/>
    <w:rsid w:val="00773DD9"/>
    <w:rsid w:val="007838E6"/>
    <w:rsid w:val="00786FA5"/>
    <w:rsid w:val="00792831"/>
    <w:rsid w:val="00792A83"/>
    <w:rsid w:val="007A2806"/>
    <w:rsid w:val="007A4975"/>
    <w:rsid w:val="007C2354"/>
    <w:rsid w:val="007C50C3"/>
    <w:rsid w:val="007D0B1B"/>
    <w:rsid w:val="007D0C5D"/>
    <w:rsid w:val="007D3B0C"/>
    <w:rsid w:val="007E1EE2"/>
    <w:rsid w:val="007F0594"/>
    <w:rsid w:val="007F3E55"/>
    <w:rsid w:val="00801C76"/>
    <w:rsid w:val="00802F0C"/>
    <w:rsid w:val="00802F4F"/>
    <w:rsid w:val="00803FE8"/>
    <w:rsid w:val="00804DCB"/>
    <w:rsid w:val="00805611"/>
    <w:rsid w:val="00821D64"/>
    <w:rsid w:val="00822F0E"/>
    <w:rsid w:val="00825C2A"/>
    <w:rsid w:val="008325A3"/>
    <w:rsid w:val="00832788"/>
    <w:rsid w:val="00834685"/>
    <w:rsid w:val="008373DD"/>
    <w:rsid w:val="008537D2"/>
    <w:rsid w:val="00853A84"/>
    <w:rsid w:val="00857E0A"/>
    <w:rsid w:val="00864937"/>
    <w:rsid w:val="00867C19"/>
    <w:rsid w:val="008731CC"/>
    <w:rsid w:val="00880600"/>
    <w:rsid w:val="00894659"/>
    <w:rsid w:val="008A359C"/>
    <w:rsid w:val="008A43D4"/>
    <w:rsid w:val="008A5E77"/>
    <w:rsid w:val="008B0DD8"/>
    <w:rsid w:val="008B17FC"/>
    <w:rsid w:val="008B2E61"/>
    <w:rsid w:val="008B309F"/>
    <w:rsid w:val="008B34E8"/>
    <w:rsid w:val="008B563A"/>
    <w:rsid w:val="008B6334"/>
    <w:rsid w:val="008C4290"/>
    <w:rsid w:val="008C67ED"/>
    <w:rsid w:val="008D494B"/>
    <w:rsid w:val="008D7D15"/>
    <w:rsid w:val="008E0036"/>
    <w:rsid w:val="008E14DC"/>
    <w:rsid w:val="008E36FE"/>
    <w:rsid w:val="008E450E"/>
    <w:rsid w:val="008E5C30"/>
    <w:rsid w:val="008F18B3"/>
    <w:rsid w:val="008F2CFF"/>
    <w:rsid w:val="008F4175"/>
    <w:rsid w:val="008F5F25"/>
    <w:rsid w:val="008F7EDC"/>
    <w:rsid w:val="00900DAF"/>
    <w:rsid w:val="00905A99"/>
    <w:rsid w:val="00910B97"/>
    <w:rsid w:val="009139C8"/>
    <w:rsid w:val="00917228"/>
    <w:rsid w:val="00924600"/>
    <w:rsid w:val="00926153"/>
    <w:rsid w:val="00931E57"/>
    <w:rsid w:val="00932590"/>
    <w:rsid w:val="009336B3"/>
    <w:rsid w:val="00934E1A"/>
    <w:rsid w:val="00936D5E"/>
    <w:rsid w:val="00941D0E"/>
    <w:rsid w:val="00952A1F"/>
    <w:rsid w:val="009570FD"/>
    <w:rsid w:val="00970784"/>
    <w:rsid w:val="00970949"/>
    <w:rsid w:val="00971575"/>
    <w:rsid w:val="00971A91"/>
    <w:rsid w:val="00996958"/>
    <w:rsid w:val="009D03FE"/>
    <w:rsid w:val="009D1703"/>
    <w:rsid w:val="009D4A70"/>
    <w:rsid w:val="009E0CDE"/>
    <w:rsid w:val="009E2DCD"/>
    <w:rsid w:val="009E41BF"/>
    <w:rsid w:val="009E519B"/>
    <w:rsid w:val="009E5BC2"/>
    <w:rsid w:val="009E7C46"/>
    <w:rsid w:val="009F1FBA"/>
    <w:rsid w:val="009F4149"/>
    <w:rsid w:val="009F5760"/>
    <w:rsid w:val="00A06A90"/>
    <w:rsid w:val="00A06BE0"/>
    <w:rsid w:val="00A21868"/>
    <w:rsid w:val="00A223A3"/>
    <w:rsid w:val="00A22826"/>
    <w:rsid w:val="00A23440"/>
    <w:rsid w:val="00A23827"/>
    <w:rsid w:val="00A262B0"/>
    <w:rsid w:val="00A27CCA"/>
    <w:rsid w:val="00A32FB2"/>
    <w:rsid w:val="00A51AC1"/>
    <w:rsid w:val="00A53CAE"/>
    <w:rsid w:val="00A615CE"/>
    <w:rsid w:val="00A76203"/>
    <w:rsid w:val="00A90ED5"/>
    <w:rsid w:val="00A93147"/>
    <w:rsid w:val="00A93AD3"/>
    <w:rsid w:val="00A948D9"/>
    <w:rsid w:val="00A96278"/>
    <w:rsid w:val="00A96FC5"/>
    <w:rsid w:val="00AB0DEA"/>
    <w:rsid w:val="00AB209C"/>
    <w:rsid w:val="00AB6FBC"/>
    <w:rsid w:val="00AC4F5E"/>
    <w:rsid w:val="00AC70E2"/>
    <w:rsid w:val="00AD0AA9"/>
    <w:rsid w:val="00AD3673"/>
    <w:rsid w:val="00AD69DB"/>
    <w:rsid w:val="00AE23CB"/>
    <w:rsid w:val="00AE71EB"/>
    <w:rsid w:val="00AE7730"/>
    <w:rsid w:val="00AF02D9"/>
    <w:rsid w:val="00AF0382"/>
    <w:rsid w:val="00AF7367"/>
    <w:rsid w:val="00B01CF6"/>
    <w:rsid w:val="00B077D2"/>
    <w:rsid w:val="00B13BF5"/>
    <w:rsid w:val="00B1762F"/>
    <w:rsid w:val="00B21826"/>
    <w:rsid w:val="00B24F83"/>
    <w:rsid w:val="00B26963"/>
    <w:rsid w:val="00B30C21"/>
    <w:rsid w:val="00B3494B"/>
    <w:rsid w:val="00B379C1"/>
    <w:rsid w:val="00B37B6B"/>
    <w:rsid w:val="00B40C85"/>
    <w:rsid w:val="00B43DD7"/>
    <w:rsid w:val="00B4427C"/>
    <w:rsid w:val="00B478F0"/>
    <w:rsid w:val="00B501E4"/>
    <w:rsid w:val="00B52AC7"/>
    <w:rsid w:val="00B56E9C"/>
    <w:rsid w:val="00B6156D"/>
    <w:rsid w:val="00B641CB"/>
    <w:rsid w:val="00B70D41"/>
    <w:rsid w:val="00B76F9E"/>
    <w:rsid w:val="00B80116"/>
    <w:rsid w:val="00B8271B"/>
    <w:rsid w:val="00B82A7D"/>
    <w:rsid w:val="00B8742E"/>
    <w:rsid w:val="00BA53F8"/>
    <w:rsid w:val="00BB0552"/>
    <w:rsid w:val="00BB43BB"/>
    <w:rsid w:val="00BB6DEE"/>
    <w:rsid w:val="00BC61A1"/>
    <w:rsid w:val="00BD4515"/>
    <w:rsid w:val="00BD732E"/>
    <w:rsid w:val="00BD74FD"/>
    <w:rsid w:val="00BE2B56"/>
    <w:rsid w:val="00BE56E2"/>
    <w:rsid w:val="00BE7863"/>
    <w:rsid w:val="00BF14EA"/>
    <w:rsid w:val="00BF6AEA"/>
    <w:rsid w:val="00BF7D78"/>
    <w:rsid w:val="00C061E4"/>
    <w:rsid w:val="00C1122D"/>
    <w:rsid w:val="00C13007"/>
    <w:rsid w:val="00C145F5"/>
    <w:rsid w:val="00C20640"/>
    <w:rsid w:val="00C27032"/>
    <w:rsid w:val="00C34239"/>
    <w:rsid w:val="00C378AE"/>
    <w:rsid w:val="00C44D65"/>
    <w:rsid w:val="00C4524A"/>
    <w:rsid w:val="00C45984"/>
    <w:rsid w:val="00C459DE"/>
    <w:rsid w:val="00C45E41"/>
    <w:rsid w:val="00C53C7E"/>
    <w:rsid w:val="00C546FC"/>
    <w:rsid w:val="00C553F8"/>
    <w:rsid w:val="00C56E98"/>
    <w:rsid w:val="00C62E7B"/>
    <w:rsid w:val="00C65F0C"/>
    <w:rsid w:val="00C70478"/>
    <w:rsid w:val="00C73C29"/>
    <w:rsid w:val="00C75A80"/>
    <w:rsid w:val="00C81EB6"/>
    <w:rsid w:val="00C8453C"/>
    <w:rsid w:val="00C84A6E"/>
    <w:rsid w:val="00C851F3"/>
    <w:rsid w:val="00C870A8"/>
    <w:rsid w:val="00C87C56"/>
    <w:rsid w:val="00C913E4"/>
    <w:rsid w:val="00C91861"/>
    <w:rsid w:val="00C92320"/>
    <w:rsid w:val="00C933A0"/>
    <w:rsid w:val="00CA5508"/>
    <w:rsid w:val="00CB0C72"/>
    <w:rsid w:val="00CB1C48"/>
    <w:rsid w:val="00CB2880"/>
    <w:rsid w:val="00CC50A5"/>
    <w:rsid w:val="00CC59C9"/>
    <w:rsid w:val="00CC5E00"/>
    <w:rsid w:val="00CC6668"/>
    <w:rsid w:val="00CC6E6F"/>
    <w:rsid w:val="00CC706D"/>
    <w:rsid w:val="00CD782D"/>
    <w:rsid w:val="00CE1381"/>
    <w:rsid w:val="00CE2547"/>
    <w:rsid w:val="00CE652D"/>
    <w:rsid w:val="00CF5371"/>
    <w:rsid w:val="00D07E7C"/>
    <w:rsid w:val="00D1000D"/>
    <w:rsid w:val="00D26A83"/>
    <w:rsid w:val="00D451FD"/>
    <w:rsid w:val="00D55CFD"/>
    <w:rsid w:val="00D56160"/>
    <w:rsid w:val="00D571AC"/>
    <w:rsid w:val="00D57626"/>
    <w:rsid w:val="00D66186"/>
    <w:rsid w:val="00D72CB3"/>
    <w:rsid w:val="00D75B03"/>
    <w:rsid w:val="00D766F9"/>
    <w:rsid w:val="00D76E18"/>
    <w:rsid w:val="00D94F7E"/>
    <w:rsid w:val="00D96881"/>
    <w:rsid w:val="00DA1C8E"/>
    <w:rsid w:val="00DA494F"/>
    <w:rsid w:val="00DB67E4"/>
    <w:rsid w:val="00DB67E7"/>
    <w:rsid w:val="00DC1439"/>
    <w:rsid w:val="00DC3D9A"/>
    <w:rsid w:val="00DD0D14"/>
    <w:rsid w:val="00DD4164"/>
    <w:rsid w:val="00DD6467"/>
    <w:rsid w:val="00DD6875"/>
    <w:rsid w:val="00DE0EEE"/>
    <w:rsid w:val="00DE35E4"/>
    <w:rsid w:val="00DE76F5"/>
    <w:rsid w:val="00DF16C9"/>
    <w:rsid w:val="00DF36F3"/>
    <w:rsid w:val="00DF6A2B"/>
    <w:rsid w:val="00E020CF"/>
    <w:rsid w:val="00E02432"/>
    <w:rsid w:val="00E14BAC"/>
    <w:rsid w:val="00E203ED"/>
    <w:rsid w:val="00E300BD"/>
    <w:rsid w:val="00E33B5E"/>
    <w:rsid w:val="00E34E2E"/>
    <w:rsid w:val="00E4323F"/>
    <w:rsid w:val="00E44357"/>
    <w:rsid w:val="00E45D9E"/>
    <w:rsid w:val="00E4622F"/>
    <w:rsid w:val="00E46C84"/>
    <w:rsid w:val="00E47BCE"/>
    <w:rsid w:val="00E50239"/>
    <w:rsid w:val="00E53A47"/>
    <w:rsid w:val="00E55136"/>
    <w:rsid w:val="00E56821"/>
    <w:rsid w:val="00E614BD"/>
    <w:rsid w:val="00E62D05"/>
    <w:rsid w:val="00E6381A"/>
    <w:rsid w:val="00E65085"/>
    <w:rsid w:val="00E6671D"/>
    <w:rsid w:val="00E70912"/>
    <w:rsid w:val="00E81512"/>
    <w:rsid w:val="00E912D3"/>
    <w:rsid w:val="00EA0427"/>
    <w:rsid w:val="00EA0BCB"/>
    <w:rsid w:val="00EA1E1B"/>
    <w:rsid w:val="00EA549C"/>
    <w:rsid w:val="00EA5B1E"/>
    <w:rsid w:val="00EB336E"/>
    <w:rsid w:val="00EC23EA"/>
    <w:rsid w:val="00EC308B"/>
    <w:rsid w:val="00EC5732"/>
    <w:rsid w:val="00EC7D3A"/>
    <w:rsid w:val="00ED0352"/>
    <w:rsid w:val="00ED1480"/>
    <w:rsid w:val="00ED2A3D"/>
    <w:rsid w:val="00ED3573"/>
    <w:rsid w:val="00EE4301"/>
    <w:rsid w:val="00EE4CBB"/>
    <w:rsid w:val="00EF027E"/>
    <w:rsid w:val="00EF29BD"/>
    <w:rsid w:val="00EF2F43"/>
    <w:rsid w:val="00F07B03"/>
    <w:rsid w:val="00F1752C"/>
    <w:rsid w:val="00F21FD6"/>
    <w:rsid w:val="00F2752A"/>
    <w:rsid w:val="00F27B23"/>
    <w:rsid w:val="00F30294"/>
    <w:rsid w:val="00F3033E"/>
    <w:rsid w:val="00F329BA"/>
    <w:rsid w:val="00F35989"/>
    <w:rsid w:val="00F4642A"/>
    <w:rsid w:val="00F714ED"/>
    <w:rsid w:val="00F72962"/>
    <w:rsid w:val="00F751BD"/>
    <w:rsid w:val="00F776EF"/>
    <w:rsid w:val="00F836EF"/>
    <w:rsid w:val="00F844A0"/>
    <w:rsid w:val="00F867F8"/>
    <w:rsid w:val="00F93583"/>
    <w:rsid w:val="00F937DE"/>
    <w:rsid w:val="00FA4C1A"/>
    <w:rsid w:val="00FB01DD"/>
    <w:rsid w:val="00FB67A0"/>
    <w:rsid w:val="00FD4525"/>
    <w:rsid w:val="00FD4EE2"/>
    <w:rsid w:val="00FD582F"/>
    <w:rsid w:val="00FE2521"/>
    <w:rsid w:val="00FE289A"/>
    <w:rsid w:val="00FE7CCE"/>
    <w:rsid w:val="00FF13FF"/>
    <w:rsid w:val="00FF72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93A8B"/>
  <w15:docId w15:val="{746324A2-549C-4305-BDCF-F170B483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F7D78"/>
    <w:pPr>
      <w:widowControl w:val="0"/>
    </w:pPr>
    <w:rPr>
      <w:rFonts w:ascii="LXGW WenKai" w:eastAsia="LXGW WenKai" w:hAnsi="LXGW WenKai"/>
    </w:rPr>
  </w:style>
  <w:style w:type="paragraph" w:styleId="10">
    <w:name w:val="heading 1"/>
    <w:basedOn w:val="a0"/>
    <w:next w:val="a0"/>
    <w:link w:val="11"/>
    <w:uiPriority w:val="9"/>
    <w:qFormat/>
    <w:rsid w:val="007D3B0C"/>
    <w:pPr>
      <w:keepNext/>
      <w:keepLines/>
      <w:widowControl/>
      <w:spacing w:before="400" w:after="120" w:line="276" w:lineRule="auto"/>
      <w:outlineLvl w:val="0"/>
    </w:pPr>
    <w:rPr>
      <w:rFonts w:ascii="Arial" w:hAnsi="Arial" w:cs="Arial"/>
      <w:kern w:val="0"/>
      <w:sz w:val="40"/>
      <w:szCs w:val="40"/>
    </w:rPr>
  </w:style>
  <w:style w:type="paragraph" w:styleId="2">
    <w:name w:val="heading 2"/>
    <w:basedOn w:val="a0"/>
    <w:next w:val="a0"/>
    <w:link w:val="20"/>
    <w:uiPriority w:val="9"/>
    <w:unhideWhenUsed/>
    <w:qFormat/>
    <w:rsid w:val="007D3B0C"/>
    <w:pPr>
      <w:keepNext/>
      <w:keepLines/>
      <w:widowControl/>
      <w:spacing w:before="360" w:after="120" w:line="276" w:lineRule="auto"/>
      <w:outlineLvl w:val="1"/>
    </w:pPr>
    <w:rPr>
      <w:rFonts w:ascii="Arial" w:hAnsi="Arial" w:cs="Arial"/>
      <w:kern w:val="0"/>
      <w:sz w:val="32"/>
      <w:szCs w:val="32"/>
    </w:rPr>
  </w:style>
  <w:style w:type="paragraph" w:styleId="3">
    <w:name w:val="heading 3"/>
    <w:basedOn w:val="a0"/>
    <w:next w:val="a0"/>
    <w:link w:val="30"/>
    <w:uiPriority w:val="9"/>
    <w:unhideWhenUsed/>
    <w:qFormat/>
    <w:rsid w:val="007D3B0C"/>
    <w:pPr>
      <w:keepNext/>
      <w:keepLines/>
      <w:widowControl/>
      <w:spacing w:before="320" w:after="80" w:line="276" w:lineRule="auto"/>
      <w:outlineLvl w:val="2"/>
    </w:pPr>
    <w:rPr>
      <w:rFonts w:ascii="Arial" w:hAnsi="Arial" w:cs="Arial"/>
      <w:color w:val="434343"/>
      <w:kern w:val="0"/>
      <w:sz w:val="28"/>
      <w:szCs w:val="28"/>
    </w:rPr>
  </w:style>
  <w:style w:type="paragraph" w:styleId="4">
    <w:name w:val="heading 4"/>
    <w:basedOn w:val="a0"/>
    <w:next w:val="a0"/>
    <w:link w:val="40"/>
    <w:uiPriority w:val="9"/>
    <w:qFormat/>
    <w:rsid w:val="007D3B0C"/>
    <w:pPr>
      <w:keepNext/>
      <w:keepLines/>
      <w:spacing w:before="240" w:after="40"/>
      <w:outlineLvl w:val="3"/>
    </w:pPr>
    <w:rPr>
      <w:rFonts w:ascii="Calibri" w:hAnsi="Calibri" w:cs="Calibri"/>
      <w:b/>
      <w:kern w:val="0"/>
    </w:rPr>
  </w:style>
  <w:style w:type="paragraph" w:styleId="5">
    <w:name w:val="heading 5"/>
    <w:basedOn w:val="a0"/>
    <w:next w:val="a0"/>
    <w:link w:val="50"/>
    <w:uiPriority w:val="9"/>
    <w:qFormat/>
    <w:rsid w:val="007D3B0C"/>
    <w:pPr>
      <w:keepNext/>
      <w:keepLines/>
      <w:spacing w:before="220" w:after="40"/>
      <w:outlineLvl w:val="4"/>
    </w:pPr>
    <w:rPr>
      <w:rFonts w:ascii="Calibri" w:hAnsi="Calibri" w:cs="Calibri"/>
      <w:b/>
      <w:kern w:val="0"/>
      <w:sz w:val="22"/>
    </w:rPr>
  </w:style>
  <w:style w:type="paragraph" w:styleId="6">
    <w:name w:val="heading 6"/>
    <w:basedOn w:val="a0"/>
    <w:next w:val="a0"/>
    <w:link w:val="60"/>
    <w:uiPriority w:val="9"/>
    <w:qFormat/>
    <w:rsid w:val="007D3B0C"/>
    <w:pPr>
      <w:keepNext/>
      <w:keepLines/>
      <w:spacing w:before="200" w:after="40"/>
      <w:outlineLvl w:val="5"/>
    </w:pPr>
    <w:rPr>
      <w:rFonts w:ascii="Calibri" w:hAnsi="Calibri" w:cs="Calibri"/>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link w:val="10"/>
    <w:uiPriority w:val="9"/>
    <w:rsid w:val="007D3B0C"/>
    <w:rPr>
      <w:rFonts w:ascii="Arial" w:hAnsi="Arial" w:cs="Arial"/>
      <w:kern w:val="0"/>
      <w:sz w:val="40"/>
      <w:szCs w:val="40"/>
    </w:rPr>
  </w:style>
  <w:style w:type="character" w:customStyle="1" w:styleId="20">
    <w:name w:val="標題 2 字元"/>
    <w:basedOn w:val="a1"/>
    <w:link w:val="2"/>
    <w:uiPriority w:val="9"/>
    <w:rsid w:val="007D3B0C"/>
    <w:rPr>
      <w:rFonts w:ascii="Arial" w:hAnsi="Arial" w:cs="Arial"/>
      <w:kern w:val="0"/>
      <w:sz w:val="32"/>
      <w:szCs w:val="32"/>
    </w:rPr>
  </w:style>
  <w:style w:type="character" w:customStyle="1" w:styleId="30">
    <w:name w:val="標題 3 字元"/>
    <w:basedOn w:val="a1"/>
    <w:link w:val="3"/>
    <w:uiPriority w:val="9"/>
    <w:rsid w:val="007D3B0C"/>
    <w:rPr>
      <w:rFonts w:ascii="Arial" w:hAnsi="Arial" w:cs="Arial"/>
      <w:color w:val="434343"/>
      <w:kern w:val="0"/>
      <w:sz w:val="28"/>
      <w:szCs w:val="28"/>
    </w:rPr>
  </w:style>
  <w:style w:type="character" w:customStyle="1" w:styleId="40">
    <w:name w:val="標題 4 字元"/>
    <w:basedOn w:val="a1"/>
    <w:link w:val="4"/>
    <w:rsid w:val="007D3B0C"/>
    <w:rPr>
      <w:rFonts w:ascii="Calibri" w:hAnsi="Calibri" w:cs="Calibri"/>
      <w:b/>
      <w:kern w:val="0"/>
      <w:szCs w:val="24"/>
    </w:rPr>
  </w:style>
  <w:style w:type="character" w:customStyle="1" w:styleId="50">
    <w:name w:val="標題 5 字元"/>
    <w:basedOn w:val="a1"/>
    <w:link w:val="5"/>
    <w:rsid w:val="007D3B0C"/>
    <w:rPr>
      <w:rFonts w:ascii="Calibri" w:hAnsi="Calibri" w:cs="Calibri"/>
      <w:b/>
      <w:kern w:val="0"/>
      <w:sz w:val="22"/>
    </w:rPr>
  </w:style>
  <w:style w:type="character" w:customStyle="1" w:styleId="60">
    <w:name w:val="標題 6 字元"/>
    <w:basedOn w:val="a1"/>
    <w:link w:val="6"/>
    <w:rsid w:val="007D3B0C"/>
    <w:rPr>
      <w:rFonts w:ascii="Calibri" w:hAnsi="Calibri" w:cs="Calibri"/>
      <w:b/>
      <w:kern w:val="0"/>
      <w:sz w:val="20"/>
      <w:szCs w:val="20"/>
    </w:rPr>
  </w:style>
  <w:style w:type="paragraph" w:customStyle="1" w:styleId="1">
    <w:name w:val="樣式1"/>
    <w:basedOn w:val="a4"/>
    <w:link w:val="12"/>
    <w:qFormat/>
    <w:rsid w:val="007D3B0C"/>
    <w:pPr>
      <w:keepNext/>
      <w:keepLines/>
      <w:widowControl/>
      <w:numPr>
        <w:numId w:val="2"/>
      </w:numPr>
      <w:jc w:val="left"/>
      <w:outlineLvl w:val="9"/>
    </w:pPr>
    <w:rPr>
      <w:rFonts w:ascii="LXGW WenKai" w:eastAsia="LXGW WenKai" w:hAnsi="LXGW WenKai" w:cs="BiauKai"/>
      <w:bCs w:val="0"/>
      <w:kern w:val="0"/>
      <w:sz w:val="72"/>
      <w:szCs w:val="52"/>
    </w:rPr>
  </w:style>
  <w:style w:type="paragraph" w:styleId="a4">
    <w:name w:val="Title"/>
    <w:basedOn w:val="a0"/>
    <w:next w:val="a0"/>
    <w:link w:val="a5"/>
    <w:uiPriority w:val="10"/>
    <w:qFormat/>
    <w:rsid w:val="007D3B0C"/>
    <w:pPr>
      <w:spacing w:before="240" w:after="60"/>
      <w:jc w:val="center"/>
      <w:outlineLvl w:val="0"/>
    </w:pPr>
    <w:rPr>
      <w:rFonts w:asciiTheme="majorHAnsi" w:eastAsiaTheme="majorEastAsia" w:hAnsiTheme="majorHAnsi" w:cstheme="majorBidi"/>
      <w:b/>
      <w:bCs/>
      <w:sz w:val="32"/>
      <w:szCs w:val="32"/>
    </w:rPr>
  </w:style>
  <w:style w:type="character" w:customStyle="1" w:styleId="a5">
    <w:name w:val="標題 字元"/>
    <w:basedOn w:val="a1"/>
    <w:link w:val="a4"/>
    <w:uiPriority w:val="10"/>
    <w:rsid w:val="007D3B0C"/>
    <w:rPr>
      <w:rFonts w:asciiTheme="majorHAnsi" w:eastAsiaTheme="majorEastAsia" w:hAnsiTheme="majorHAnsi" w:cstheme="majorBidi"/>
      <w:b/>
      <w:bCs/>
      <w:sz w:val="32"/>
      <w:szCs w:val="32"/>
    </w:rPr>
  </w:style>
  <w:style w:type="character" w:customStyle="1" w:styleId="12">
    <w:name w:val="樣式1 字元"/>
    <w:basedOn w:val="a5"/>
    <w:link w:val="1"/>
    <w:rsid w:val="007D3B0C"/>
    <w:rPr>
      <w:rFonts w:ascii="LXGW WenKai" w:eastAsia="LXGW WenKai" w:hAnsi="LXGW WenKai" w:cs="BiauKai"/>
      <w:b/>
      <w:bCs w:val="0"/>
      <w:kern w:val="0"/>
      <w:sz w:val="72"/>
      <w:szCs w:val="52"/>
    </w:rPr>
  </w:style>
  <w:style w:type="table" w:customStyle="1" w:styleId="TableNormal">
    <w:name w:val="Table Normal"/>
    <w:rsid w:val="007D3B0C"/>
    <w:pPr>
      <w:widowControl w:val="0"/>
    </w:pPr>
    <w:rPr>
      <w:rFonts w:ascii="Calibri" w:hAnsi="Calibri" w:cs="Calibri"/>
      <w:kern w:val="0"/>
    </w:rPr>
    <w:tblPr>
      <w:tblCellMar>
        <w:top w:w="0" w:type="dxa"/>
        <w:left w:w="0" w:type="dxa"/>
        <w:bottom w:w="0" w:type="dxa"/>
        <w:right w:w="0" w:type="dxa"/>
      </w:tblCellMar>
    </w:tblPr>
  </w:style>
  <w:style w:type="paragraph" w:styleId="a6">
    <w:name w:val="List Paragraph"/>
    <w:basedOn w:val="a0"/>
    <w:uiPriority w:val="34"/>
    <w:qFormat/>
    <w:rsid w:val="007D3B0C"/>
    <w:pPr>
      <w:ind w:leftChars="200" w:left="480"/>
    </w:pPr>
    <w:rPr>
      <w:rFonts w:ascii="Calibri" w:hAnsi="Calibri" w:cs="Calibri"/>
      <w:kern w:val="0"/>
    </w:rPr>
  </w:style>
  <w:style w:type="paragraph" w:styleId="a7">
    <w:name w:val="header"/>
    <w:basedOn w:val="a0"/>
    <w:link w:val="a8"/>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8">
    <w:name w:val="頁首 字元"/>
    <w:basedOn w:val="a1"/>
    <w:link w:val="a7"/>
    <w:uiPriority w:val="99"/>
    <w:rsid w:val="007D3B0C"/>
    <w:rPr>
      <w:rFonts w:ascii="Calibri" w:hAnsi="Calibri" w:cs="Calibri"/>
      <w:kern w:val="0"/>
      <w:sz w:val="20"/>
      <w:szCs w:val="20"/>
    </w:rPr>
  </w:style>
  <w:style w:type="paragraph" w:styleId="a9">
    <w:name w:val="footer"/>
    <w:basedOn w:val="a0"/>
    <w:link w:val="aa"/>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a">
    <w:name w:val="頁尾 字元"/>
    <w:basedOn w:val="a1"/>
    <w:link w:val="a9"/>
    <w:uiPriority w:val="99"/>
    <w:rsid w:val="007D3B0C"/>
    <w:rPr>
      <w:rFonts w:ascii="Calibri" w:hAnsi="Calibri" w:cs="Calibri"/>
      <w:kern w:val="0"/>
      <w:sz w:val="20"/>
      <w:szCs w:val="20"/>
    </w:rPr>
  </w:style>
  <w:style w:type="table" w:styleId="ab">
    <w:name w:val="Table Grid"/>
    <w:basedOn w:val="a2"/>
    <w:uiPriority w:val="39"/>
    <w:rsid w:val="007D3B0C"/>
    <w:pPr>
      <w:widowControl w:val="0"/>
    </w:pPr>
    <w:rPr>
      <w:rFonts w:ascii="Calibri" w:hAnsi="Calibri" w:cs="Calibr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
    <w:name w:val="ig"/>
    <w:basedOn w:val="a0"/>
    <w:rsid w:val="007D3B0C"/>
    <w:pPr>
      <w:widowControl/>
      <w:spacing w:before="100" w:beforeAutospacing="1" w:after="100" w:afterAutospacing="1"/>
    </w:pPr>
    <w:rPr>
      <w:rFonts w:ascii="新細明體" w:eastAsia="新細明體" w:hAnsi="新細明體" w:cs="新細明體"/>
      <w:kern w:val="0"/>
    </w:rPr>
  </w:style>
  <w:style w:type="paragraph" w:styleId="HTML">
    <w:name w:val="HTML Preformatted"/>
    <w:basedOn w:val="a0"/>
    <w:link w:val="HTML0"/>
    <w:uiPriority w:val="99"/>
    <w:unhideWhenUsed/>
    <w:rsid w:val="007D3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1"/>
    <w:link w:val="HTML"/>
    <w:uiPriority w:val="99"/>
    <w:rsid w:val="007D3B0C"/>
    <w:rPr>
      <w:rFonts w:ascii="細明體" w:eastAsia="細明體" w:hAnsi="細明體" w:cs="細明體"/>
      <w:kern w:val="0"/>
      <w:szCs w:val="24"/>
    </w:rPr>
  </w:style>
  <w:style w:type="character" w:customStyle="1" w:styleId="jr">
    <w:name w:val="jr"/>
    <w:basedOn w:val="a1"/>
    <w:rsid w:val="007D3B0C"/>
  </w:style>
  <w:style w:type="character" w:styleId="ac">
    <w:name w:val="Strong"/>
    <w:basedOn w:val="a1"/>
    <w:uiPriority w:val="22"/>
    <w:qFormat/>
    <w:rsid w:val="007D3B0C"/>
    <w:rPr>
      <w:b/>
      <w:bCs/>
    </w:rPr>
  </w:style>
  <w:style w:type="paragraph" w:styleId="Web">
    <w:name w:val="Normal (Web)"/>
    <w:basedOn w:val="a0"/>
    <w:uiPriority w:val="99"/>
    <w:unhideWhenUsed/>
    <w:rsid w:val="007D3B0C"/>
    <w:pPr>
      <w:widowControl/>
      <w:spacing w:before="100" w:beforeAutospacing="1" w:after="100" w:afterAutospacing="1"/>
    </w:pPr>
    <w:rPr>
      <w:rFonts w:ascii="新細明體" w:eastAsia="新細明體" w:hAnsi="新細明體" w:cs="新細明體"/>
      <w:kern w:val="0"/>
    </w:rPr>
  </w:style>
  <w:style w:type="character" w:customStyle="1" w:styleId="tlid-translation">
    <w:name w:val="tlid-translation"/>
    <w:basedOn w:val="a1"/>
    <w:rsid w:val="007D3B0C"/>
  </w:style>
  <w:style w:type="paragraph" w:styleId="ad">
    <w:name w:val="Subtitle"/>
    <w:basedOn w:val="a0"/>
    <w:next w:val="a0"/>
    <w:link w:val="ae"/>
    <w:uiPriority w:val="11"/>
    <w:qFormat/>
    <w:rsid w:val="007D3B0C"/>
    <w:pPr>
      <w:keepNext/>
      <w:keepLines/>
      <w:spacing w:before="360" w:after="80"/>
    </w:pPr>
    <w:rPr>
      <w:rFonts w:ascii="Georgia" w:eastAsia="Georgia" w:hAnsi="Georgia" w:cs="Georgia"/>
      <w:i/>
      <w:color w:val="666666"/>
      <w:kern w:val="0"/>
      <w:sz w:val="48"/>
      <w:szCs w:val="48"/>
    </w:rPr>
  </w:style>
  <w:style w:type="character" w:customStyle="1" w:styleId="ae">
    <w:name w:val="副標題 字元"/>
    <w:basedOn w:val="a1"/>
    <w:link w:val="ad"/>
    <w:rsid w:val="007D3B0C"/>
    <w:rPr>
      <w:rFonts w:ascii="Georgia" w:eastAsia="Georgia" w:hAnsi="Georgia" w:cs="Georgia"/>
      <w:i/>
      <w:color w:val="666666"/>
      <w:kern w:val="0"/>
      <w:sz w:val="48"/>
      <w:szCs w:val="48"/>
    </w:rPr>
  </w:style>
  <w:style w:type="table" w:customStyle="1" w:styleId="5-11">
    <w:name w:val="格線表格 5 深色 - 輔色 11"/>
    <w:basedOn w:val="a2"/>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7-11">
    <w:name w:val="格線表格 7 彩色 - 輔色 11"/>
    <w:basedOn w:val="a2"/>
    <w:uiPriority w:val="52"/>
    <w:rsid w:val="007D3B0C"/>
    <w:pPr>
      <w:widowControl w:val="0"/>
    </w:pPr>
    <w:rPr>
      <w:rFonts w:ascii="Calibri" w:hAnsi="Calibri" w:cs="Calibri"/>
      <w:color w:val="2F5496" w:themeColor="accent1" w:themeShade="BF"/>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110">
    <w:name w:val="純表格 11"/>
    <w:basedOn w:val="a2"/>
    <w:uiPriority w:val="41"/>
    <w:rsid w:val="007D3B0C"/>
    <w:pPr>
      <w:widowControl w:val="0"/>
    </w:pPr>
    <w:rPr>
      <w:rFonts w:ascii="Calibri" w:hAnsi="Calibri" w:cs="Calibri"/>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51">
    <w:name w:val="格線表格 5 深色 - 輔色 51"/>
    <w:basedOn w:val="a2"/>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f">
    <w:name w:val="annotation reference"/>
    <w:basedOn w:val="a1"/>
    <w:uiPriority w:val="99"/>
    <w:semiHidden/>
    <w:unhideWhenUsed/>
    <w:rsid w:val="007D3B0C"/>
    <w:rPr>
      <w:sz w:val="18"/>
      <w:szCs w:val="18"/>
    </w:rPr>
  </w:style>
  <w:style w:type="paragraph" w:styleId="af0">
    <w:name w:val="annotation text"/>
    <w:basedOn w:val="a0"/>
    <w:link w:val="af1"/>
    <w:uiPriority w:val="99"/>
    <w:semiHidden/>
    <w:unhideWhenUsed/>
    <w:rsid w:val="007D3B0C"/>
    <w:rPr>
      <w:rFonts w:ascii="Calibri" w:hAnsi="Calibri" w:cs="Calibri"/>
      <w:kern w:val="0"/>
    </w:rPr>
  </w:style>
  <w:style w:type="character" w:customStyle="1" w:styleId="af1">
    <w:name w:val="註解文字 字元"/>
    <w:basedOn w:val="a1"/>
    <w:link w:val="af0"/>
    <w:uiPriority w:val="99"/>
    <w:semiHidden/>
    <w:rsid w:val="007D3B0C"/>
    <w:rPr>
      <w:rFonts w:ascii="Calibri" w:hAnsi="Calibri" w:cs="Calibri"/>
      <w:kern w:val="0"/>
      <w:szCs w:val="24"/>
    </w:rPr>
  </w:style>
  <w:style w:type="paragraph" w:styleId="af2">
    <w:name w:val="annotation subject"/>
    <w:basedOn w:val="af0"/>
    <w:next w:val="af0"/>
    <w:link w:val="af3"/>
    <w:uiPriority w:val="99"/>
    <w:semiHidden/>
    <w:unhideWhenUsed/>
    <w:rsid w:val="007D3B0C"/>
    <w:rPr>
      <w:b/>
      <w:bCs/>
    </w:rPr>
  </w:style>
  <w:style w:type="character" w:customStyle="1" w:styleId="af3">
    <w:name w:val="註解主旨 字元"/>
    <w:basedOn w:val="af1"/>
    <w:link w:val="af2"/>
    <w:uiPriority w:val="99"/>
    <w:semiHidden/>
    <w:rsid w:val="007D3B0C"/>
    <w:rPr>
      <w:rFonts w:ascii="Calibri" w:hAnsi="Calibri" w:cs="Calibri"/>
      <w:b/>
      <w:bCs/>
      <w:kern w:val="0"/>
      <w:szCs w:val="24"/>
    </w:rPr>
  </w:style>
  <w:style w:type="table" w:customStyle="1" w:styleId="4-51">
    <w:name w:val="格線表格 4 - 輔色 51"/>
    <w:basedOn w:val="a2"/>
    <w:uiPriority w:val="49"/>
    <w:rsid w:val="007D3B0C"/>
    <w:pPr>
      <w:widowControl w:val="0"/>
    </w:pPr>
    <w:rPr>
      <w:rFonts w:ascii="Calibri" w:hAnsi="Calibri" w:cs="Calibri"/>
      <w:kern w:val="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格線表格 4 - 輔色 11"/>
    <w:basedOn w:val="a2"/>
    <w:uiPriority w:val="49"/>
    <w:rsid w:val="007D3B0C"/>
    <w:pPr>
      <w:widowControl w:val="0"/>
    </w:pPr>
    <w:rPr>
      <w:rFonts w:ascii="Calibri" w:hAnsi="Calibri" w:cs="Calibri"/>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4">
    <w:name w:val="Hyperlink"/>
    <w:basedOn w:val="a1"/>
    <w:uiPriority w:val="99"/>
    <w:unhideWhenUsed/>
    <w:rsid w:val="00E4622F"/>
    <w:rPr>
      <w:color w:val="0000FF"/>
      <w:u w:val="single"/>
    </w:rPr>
  </w:style>
  <w:style w:type="table" w:customStyle="1" w:styleId="13">
    <w:name w:val="表格格線 (淺色)1"/>
    <w:basedOn w:val="a2"/>
    <w:uiPriority w:val="40"/>
    <w:rsid w:val="00F464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10">
    <w:name w:val="格線表格 5 深色 - 輔色 11"/>
    <w:basedOn w:val="a2"/>
    <w:next w:val="5-11"/>
    <w:uiPriority w:val="50"/>
    <w:rsid w:val="00971575"/>
    <w:rPr>
      <w:rFonts w:ascii="Arial" w:hAnsi="Arial" w:cs="Arial"/>
      <w:kern w:val="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fintech">
    <w:name w:val="fintech"/>
    <w:basedOn w:val="af5"/>
    <w:uiPriority w:val="99"/>
    <w:rsid w:val="00822F0E"/>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4" w:space="0" w:color="FFFFFF" w:themeColor="background1"/>
          <w:right w:val="nil"/>
          <w:insideH w:val="nil"/>
          <w:insideV w:val="nil"/>
        </w:tcBorders>
        <w:shd w:val="clear" w:color="auto" w:fill="2F5597"/>
      </w:tcPr>
    </w:tblStylePr>
    <w:tblStylePr w:type="lastRow">
      <w:rPr>
        <w:rFonts w:eastAsia="LXGW WenKai"/>
        <w:b w:val="0"/>
        <w:bCs/>
        <w:color w:val="auto"/>
      </w:rPr>
      <w:tblPr/>
      <w:tcPr>
        <w:tcBorders>
          <w:top w:val="single" w:sz="4" w:space="0" w:color="FFFFFF" w:themeColor="background1"/>
        </w:tcBorders>
        <w:shd w:val="clear" w:color="auto" w:fill="DBE5F1"/>
      </w:tcPr>
    </w:tblStylePr>
    <w:tblStylePr w:type="firstCol">
      <w:rPr>
        <w:rFonts w:eastAsia="LXGW WenKai Light"/>
        <w:b w:val="0"/>
        <w:color w:val="000000" w:themeColor="text1"/>
      </w:rPr>
      <w:tblPr/>
      <w:tcPr>
        <w:tcBorders>
          <w:top w:val="nil"/>
          <w:left w:val="nil"/>
          <w:bottom w:val="nil"/>
          <w:right w:val="nil"/>
          <w:insideH w:val="single" w:sz="4" w:space="0" w:color="FFFFFF" w:themeColor="background1"/>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customStyle="1" w:styleId="fintech1">
    <w:name w:val="fintech1"/>
    <w:basedOn w:val="af5"/>
    <w:uiPriority w:val="99"/>
    <w:rsid w:val="00233F60"/>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24" w:space="0" w:color="ED7D31" w:themeColor="accent2"/>
          <w:right w:val="nil"/>
          <w:insideH w:val="nil"/>
          <w:insideV w:val="nil"/>
        </w:tcBorders>
        <w:shd w:val="clear" w:color="auto" w:fill="2F5597"/>
      </w:tcPr>
    </w:tblStylePr>
    <w:tblStylePr w:type="lastRow">
      <w:rPr>
        <w:rFonts w:eastAsia="LXGW WenKai"/>
        <w:b w:val="0"/>
        <w:bCs/>
        <w:color w:val="auto"/>
      </w:rPr>
      <w:tblPr/>
      <w:tcPr>
        <w:tcBorders>
          <w:top w:val="single" w:sz="6" w:space="0" w:color="FFFFFF" w:themeColor="background1"/>
        </w:tcBorders>
        <w:shd w:val="clear" w:color="auto" w:fill="DBE5F1"/>
      </w:tcPr>
    </w:tblStylePr>
    <w:tblStylePr w:type="firstCol">
      <w:rPr>
        <w:rFonts w:eastAsia="LXGW WenKai Light"/>
        <w:b w:val="0"/>
        <w:color w:val="000000" w:themeColor="text1"/>
      </w:rPr>
      <w:tblPr/>
      <w:tcPr>
        <w:tcBorders>
          <w:top w:val="nil"/>
          <w:left w:val="nil"/>
          <w:bottom w:val="nil"/>
          <w:right w:val="nil"/>
          <w:insideH w:val="single" w:sz="4" w:space="0" w:color="000000" w:themeColor="text1" w:themeShade="99"/>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styleId="af5">
    <w:name w:val="Colorful Shading"/>
    <w:basedOn w:val="a2"/>
    <w:uiPriority w:val="71"/>
    <w:semiHidden/>
    <w:unhideWhenUsed/>
    <w:rsid w:val="00C53C7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af6">
    <w:name w:val="No Spacing"/>
    <w:link w:val="af7"/>
    <w:uiPriority w:val="1"/>
    <w:qFormat/>
    <w:rsid w:val="00150737"/>
    <w:rPr>
      <w:kern w:val="0"/>
      <w:sz w:val="22"/>
    </w:rPr>
  </w:style>
  <w:style w:type="character" w:customStyle="1" w:styleId="af7">
    <w:name w:val="無間距 字元"/>
    <w:basedOn w:val="a1"/>
    <w:link w:val="af6"/>
    <w:uiPriority w:val="1"/>
    <w:rsid w:val="00150737"/>
    <w:rPr>
      <w:kern w:val="0"/>
      <w:sz w:val="22"/>
    </w:rPr>
  </w:style>
  <w:style w:type="paragraph" w:styleId="af8">
    <w:name w:val="Balloon Text"/>
    <w:basedOn w:val="a0"/>
    <w:link w:val="af9"/>
    <w:uiPriority w:val="99"/>
    <w:semiHidden/>
    <w:unhideWhenUsed/>
    <w:rsid w:val="005D536B"/>
    <w:rPr>
      <w:rFonts w:asciiTheme="majorHAnsi" w:eastAsiaTheme="majorEastAsia" w:hAnsiTheme="majorHAnsi" w:cstheme="majorBidi"/>
      <w:sz w:val="18"/>
      <w:szCs w:val="18"/>
    </w:rPr>
  </w:style>
  <w:style w:type="character" w:customStyle="1" w:styleId="af9">
    <w:name w:val="註解方塊文字 字元"/>
    <w:basedOn w:val="a1"/>
    <w:link w:val="af8"/>
    <w:uiPriority w:val="99"/>
    <w:semiHidden/>
    <w:rsid w:val="005D536B"/>
    <w:rPr>
      <w:rFonts w:asciiTheme="majorHAnsi" w:eastAsiaTheme="majorEastAsia" w:hAnsiTheme="majorHAnsi" w:cstheme="majorBidi"/>
      <w:sz w:val="18"/>
      <w:szCs w:val="18"/>
    </w:rPr>
  </w:style>
  <w:style w:type="paragraph" w:styleId="afa">
    <w:name w:val="TOC Heading"/>
    <w:basedOn w:val="10"/>
    <w:next w:val="a0"/>
    <w:uiPriority w:val="39"/>
    <w:unhideWhenUsed/>
    <w:qFormat/>
    <w:rsid w:val="00D07E7C"/>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14">
    <w:name w:val="toc 1"/>
    <w:basedOn w:val="a0"/>
    <w:next w:val="a0"/>
    <w:autoRedefine/>
    <w:uiPriority w:val="39"/>
    <w:unhideWhenUsed/>
    <w:rsid w:val="00592A64"/>
    <w:pPr>
      <w:tabs>
        <w:tab w:val="left" w:pos="480"/>
        <w:tab w:val="right" w:leader="dot" w:pos="8296"/>
      </w:tabs>
      <w:jc w:val="center"/>
    </w:pPr>
  </w:style>
  <w:style w:type="paragraph" w:styleId="31">
    <w:name w:val="toc 3"/>
    <w:basedOn w:val="a0"/>
    <w:next w:val="a0"/>
    <w:autoRedefine/>
    <w:uiPriority w:val="39"/>
    <w:unhideWhenUsed/>
    <w:rsid w:val="00D07E7C"/>
    <w:pPr>
      <w:ind w:leftChars="400" w:left="960"/>
    </w:pPr>
  </w:style>
  <w:style w:type="paragraph" w:styleId="21">
    <w:name w:val="toc 2"/>
    <w:basedOn w:val="a0"/>
    <w:next w:val="a0"/>
    <w:autoRedefine/>
    <w:uiPriority w:val="39"/>
    <w:unhideWhenUsed/>
    <w:rsid w:val="00D07E7C"/>
    <w:pPr>
      <w:ind w:leftChars="200" w:left="480"/>
    </w:pPr>
  </w:style>
  <w:style w:type="paragraph" w:styleId="41">
    <w:name w:val="toc 4"/>
    <w:basedOn w:val="a0"/>
    <w:next w:val="a0"/>
    <w:autoRedefine/>
    <w:uiPriority w:val="39"/>
    <w:unhideWhenUsed/>
    <w:rsid w:val="00D07E7C"/>
    <w:pPr>
      <w:ind w:leftChars="600" w:left="1440"/>
    </w:pPr>
    <w:rPr>
      <w:szCs w:val="22"/>
    </w:rPr>
  </w:style>
  <w:style w:type="paragraph" w:styleId="51">
    <w:name w:val="toc 5"/>
    <w:basedOn w:val="a0"/>
    <w:next w:val="a0"/>
    <w:autoRedefine/>
    <w:uiPriority w:val="39"/>
    <w:unhideWhenUsed/>
    <w:rsid w:val="00D07E7C"/>
    <w:pPr>
      <w:ind w:leftChars="800" w:left="1920"/>
    </w:pPr>
    <w:rPr>
      <w:szCs w:val="22"/>
    </w:rPr>
  </w:style>
  <w:style w:type="paragraph" w:styleId="61">
    <w:name w:val="toc 6"/>
    <w:basedOn w:val="a0"/>
    <w:next w:val="a0"/>
    <w:autoRedefine/>
    <w:uiPriority w:val="39"/>
    <w:unhideWhenUsed/>
    <w:rsid w:val="00D07E7C"/>
    <w:pPr>
      <w:ind w:leftChars="1000" w:left="2400"/>
    </w:pPr>
    <w:rPr>
      <w:szCs w:val="22"/>
    </w:rPr>
  </w:style>
  <w:style w:type="paragraph" w:styleId="7">
    <w:name w:val="toc 7"/>
    <w:basedOn w:val="a0"/>
    <w:next w:val="a0"/>
    <w:autoRedefine/>
    <w:uiPriority w:val="39"/>
    <w:unhideWhenUsed/>
    <w:rsid w:val="00D07E7C"/>
    <w:pPr>
      <w:ind w:leftChars="1200" w:left="2880"/>
    </w:pPr>
    <w:rPr>
      <w:szCs w:val="22"/>
    </w:rPr>
  </w:style>
  <w:style w:type="paragraph" w:styleId="8">
    <w:name w:val="toc 8"/>
    <w:basedOn w:val="a0"/>
    <w:next w:val="a0"/>
    <w:autoRedefine/>
    <w:uiPriority w:val="39"/>
    <w:unhideWhenUsed/>
    <w:rsid w:val="00D07E7C"/>
    <w:pPr>
      <w:ind w:leftChars="1400" w:left="3360"/>
    </w:pPr>
    <w:rPr>
      <w:szCs w:val="22"/>
    </w:rPr>
  </w:style>
  <w:style w:type="paragraph" w:styleId="9">
    <w:name w:val="toc 9"/>
    <w:basedOn w:val="a0"/>
    <w:next w:val="a0"/>
    <w:autoRedefine/>
    <w:uiPriority w:val="39"/>
    <w:unhideWhenUsed/>
    <w:rsid w:val="00D07E7C"/>
    <w:pPr>
      <w:ind w:leftChars="1600" w:left="3840"/>
    </w:pPr>
    <w:rPr>
      <w:szCs w:val="22"/>
    </w:rPr>
  </w:style>
  <w:style w:type="character" w:customStyle="1" w:styleId="15">
    <w:name w:val="未解析的提及1"/>
    <w:basedOn w:val="a1"/>
    <w:uiPriority w:val="99"/>
    <w:semiHidden/>
    <w:unhideWhenUsed/>
    <w:rsid w:val="00D07E7C"/>
    <w:rPr>
      <w:color w:val="605E5C"/>
      <w:shd w:val="clear" w:color="auto" w:fill="E1DFDD"/>
    </w:rPr>
  </w:style>
  <w:style w:type="paragraph" w:styleId="a">
    <w:name w:val="List Bullet"/>
    <w:basedOn w:val="a0"/>
    <w:uiPriority w:val="99"/>
    <w:unhideWhenUsed/>
    <w:rsid w:val="008325A3"/>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8800">
      <w:bodyDiv w:val="1"/>
      <w:marLeft w:val="0"/>
      <w:marRight w:val="0"/>
      <w:marTop w:val="0"/>
      <w:marBottom w:val="0"/>
      <w:divBdr>
        <w:top w:val="none" w:sz="0" w:space="0" w:color="auto"/>
        <w:left w:val="none" w:sz="0" w:space="0" w:color="auto"/>
        <w:bottom w:val="none" w:sz="0" w:space="0" w:color="auto"/>
        <w:right w:val="none" w:sz="0" w:space="0" w:color="auto"/>
      </w:divBdr>
    </w:div>
    <w:div w:id="281229313">
      <w:bodyDiv w:val="1"/>
      <w:marLeft w:val="0"/>
      <w:marRight w:val="0"/>
      <w:marTop w:val="0"/>
      <w:marBottom w:val="0"/>
      <w:divBdr>
        <w:top w:val="none" w:sz="0" w:space="0" w:color="auto"/>
        <w:left w:val="none" w:sz="0" w:space="0" w:color="auto"/>
        <w:bottom w:val="none" w:sz="0" w:space="0" w:color="auto"/>
        <w:right w:val="none" w:sz="0" w:space="0" w:color="auto"/>
      </w:divBdr>
    </w:div>
    <w:div w:id="445924587">
      <w:bodyDiv w:val="1"/>
      <w:marLeft w:val="0"/>
      <w:marRight w:val="0"/>
      <w:marTop w:val="0"/>
      <w:marBottom w:val="0"/>
      <w:divBdr>
        <w:top w:val="none" w:sz="0" w:space="0" w:color="auto"/>
        <w:left w:val="none" w:sz="0" w:space="0" w:color="auto"/>
        <w:bottom w:val="none" w:sz="0" w:space="0" w:color="auto"/>
        <w:right w:val="none" w:sz="0" w:space="0" w:color="auto"/>
      </w:divBdr>
    </w:div>
    <w:div w:id="807863035">
      <w:bodyDiv w:val="1"/>
      <w:marLeft w:val="0"/>
      <w:marRight w:val="0"/>
      <w:marTop w:val="0"/>
      <w:marBottom w:val="0"/>
      <w:divBdr>
        <w:top w:val="none" w:sz="0" w:space="0" w:color="auto"/>
        <w:left w:val="none" w:sz="0" w:space="0" w:color="auto"/>
        <w:bottom w:val="none" w:sz="0" w:space="0" w:color="auto"/>
        <w:right w:val="none" w:sz="0" w:space="0" w:color="auto"/>
      </w:divBdr>
    </w:div>
    <w:div w:id="1192189727">
      <w:bodyDiv w:val="1"/>
      <w:marLeft w:val="0"/>
      <w:marRight w:val="0"/>
      <w:marTop w:val="0"/>
      <w:marBottom w:val="0"/>
      <w:divBdr>
        <w:top w:val="none" w:sz="0" w:space="0" w:color="auto"/>
        <w:left w:val="none" w:sz="0" w:space="0" w:color="auto"/>
        <w:bottom w:val="none" w:sz="0" w:space="0" w:color="auto"/>
        <w:right w:val="none" w:sz="0" w:space="0" w:color="auto"/>
      </w:divBdr>
    </w:div>
    <w:div w:id="1215703040">
      <w:bodyDiv w:val="1"/>
      <w:marLeft w:val="0"/>
      <w:marRight w:val="0"/>
      <w:marTop w:val="0"/>
      <w:marBottom w:val="0"/>
      <w:divBdr>
        <w:top w:val="none" w:sz="0" w:space="0" w:color="auto"/>
        <w:left w:val="none" w:sz="0" w:space="0" w:color="auto"/>
        <w:bottom w:val="none" w:sz="0" w:space="0" w:color="auto"/>
        <w:right w:val="none" w:sz="0" w:space="0" w:color="auto"/>
      </w:divBdr>
    </w:div>
    <w:div w:id="1395473176">
      <w:bodyDiv w:val="1"/>
      <w:marLeft w:val="0"/>
      <w:marRight w:val="0"/>
      <w:marTop w:val="0"/>
      <w:marBottom w:val="0"/>
      <w:divBdr>
        <w:top w:val="none" w:sz="0" w:space="0" w:color="auto"/>
        <w:left w:val="none" w:sz="0" w:space="0" w:color="auto"/>
        <w:bottom w:val="none" w:sz="0" w:space="0" w:color="auto"/>
        <w:right w:val="none" w:sz="0" w:space="0" w:color="auto"/>
      </w:divBdr>
    </w:div>
    <w:div w:id="1622110008">
      <w:bodyDiv w:val="1"/>
      <w:marLeft w:val="0"/>
      <w:marRight w:val="0"/>
      <w:marTop w:val="0"/>
      <w:marBottom w:val="0"/>
      <w:divBdr>
        <w:top w:val="none" w:sz="0" w:space="0" w:color="auto"/>
        <w:left w:val="none" w:sz="0" w:space="0" w:color="auto"/>
        <w:bottom w:val="none" w:sz="0" w:space="0" w:color="auto"/>
        <w:right w:val="none" w:sz="0" w:space="0" w:color="auto"/>
      </w:divBdr>
    </w:div>
    <w:div w:id="17414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C0706-2128-4097-B9C1-53D436849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6151</TotalTime>
  <Pages>34</Pages>
  <Words>3943</Words>
  <Characters>22480</Characters>
  <Application>Microsoft Office Word</Application>
  <DocSecurity>0</DocSecurity>
  <Lines>187</Lines>
  <Paragraphs>52</Paragraphs>
  <ScaleCrop>false</ScaleCrop>
  <Company/>
  <LinksUpToDate>false</LinksUpToDate>
  <CharactersWithSpaces>26371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Yongen Chen</dc:creator>
  <cp:lastModifiedBy>德全 林</cp:lastModifiedBy>
  <cp:revision>293</cp:revision>
  <cp:lastPrinted>2023-05-16T09:37:00Z</cp:lastPrinted>
  <dcterms:created xsi:type="dcterms:W3CDTF">2021-10-21T09:19:00Z</dcterms:created>
  <dcterms:modified xsi:type="dcterms:W3CDTF">2023-12-19T06:34:00Z</dcterms:modified>
</cp:coreProperties>
</file>